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F4CD" w14:textId="77777777" w:rsidR="00CF0FEF" w:rsidRDefault="00CF0FEF" w:rsidP="00CF0FEF">
      <w:pPr>
        <w:pStyle w:val="Zhlav"/>
        <w:tabs>
          <w:tab w:val="left" w:pos="708"/>
        </w:tabs>
        <w:rPr>
          <w:rFonts w:ascii="Arial" w:hAnsi="Arial"/>
          <w:b/>
          <w:sz w:val="32"/>
          <w:szCs w:val="32"/>
          <w:lang w:eastAsia="cs-CZ"/>
        </w:rPr>
      </w:pPr>
      <w:r>
        <w:rPr>
          <w:rFonts w:ascii="Arial" w:hAnsi="Arial"/>
          <w:b/>
          <w:sz w:val="32"/>
          <w:szCs w:val="32"/>
        </w:rPr>
        <w:t>Rozhodnutí o přijetí k základnímu vzdělávání v 1. ročníku</w:t>
      </w:r>
    </w:p>
    <w:p w14:paraId="67E6375C" w14:textId="77777777" w:rsidR="00CF0FEF" w:rsidRDefault="00CF0FEF" w:rsidP="00CF0FEF">
      <w:pPr>
        <w:pStyle w:val="Zhlav"/>
        <w:tabs>
          <w:tab w:val="left" w:pos="708"/>
        </w:tabs>
        <w:rPr>
          <w:rFonts w:ascii="Arial" w:hAnsi="Arial"/>
          <w:b/>
          <w:sz w:val="32"/>
          <w:szCs w:val="32"/>
        </w:rPr>
      </w:pPr>
    </w:p>
    <w:p w14:paraId="05E6AAED" w14:textId="2A99F901" w:rsidR="00CF0FEF" w:rsidRDefault="00CF0FEF" w:rsidP="00CF0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Základní škola, jejíž činnost vykonává Základní škola Mělník, Jaroslava Seiferta 148, příspěvková organizace, rozhodla svým ředitelem podle ustanovení § 46, § 165, odst. 2, písm. e) zákona č. 561/2004 Sb., o předškolním, základním, středním, vyšším odborném a jiném vzdělávání (školský zákon), v platném znění, a v souladu se zákonem č. 500/2004 Sb., správní řád, v platném znění, následovně:  </w:t>
      </w:r>
    </w:p>
    <w:p w14:paraId="7D380C27" w14:textId="77777777" w:rsidR="00CF0FEF" w:rsidRDefault="00CF0FEF" w:rsidP="00CF0FEF">
      <w:pPr>
        <w:pStyle w:val="Zhlav"/>
        <w:tabs>
          <w:tab w:val="left" w:pos="708"/>
        </w:tabs>
        <w:rPr>
          <w:rFonts w:ascii="Arial" w:hAnsi="Arial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3119"/>
        <w:gridCol w:w="1701"/>
      </w:tblGrid>
      <w:tr w:rsidR="0076514F" w14:paraId="77CCACA4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372E00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Registrační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EC9D53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Výsledek řízení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C6580" w14:textId="77777777" w:rsidR="0076514F" w:rsidRDefault="004058A8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Registrační </w:t>
            </w:r>
          </w:p>
          <w:p w14:paraId="6CAEAC00" w14:textId="77777777" w:rsidR="004058A8" w:rsidRDefault="004058A8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9674D" w14:textId="77777777" w:rsidR="0076514F" w:rsidRDefault="004058A8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Výsledek řízení</w:t>
            </w:r>
          </w:p>
        </w:tc>
      </w:tr>
      <w:tr w:rsidR="0076514F" w14:paraId="231BBAF3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0E36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       9152694784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033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8F3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24/40        2455652608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106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6C0AC143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D211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24/3       8208528384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D58E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A55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24/41        2101922563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F3D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6D3EF9B1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9D4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24/5       1186035264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C8D6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617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24/42        3405782144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414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43CBD3C3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E0C1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24/6       6846366464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23DA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6EE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24/43        8572949762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884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1CA40D56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870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24/7       4989763072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6067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906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24/44        5200282112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3D1" w14:textId="77777777" w:rsidR="0076514F" w:rsidRDefault="00A65C5C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6DD15537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6FDC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24/8       9685483527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400A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F70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24/46        2739532288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12E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614479AC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0137" w14:textId="77777777" w:rsidR="0076514F" w:rsidRPr="002B60EF" w:rsidRDefault="003C15C9" w:rsidP="004058A8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24/10     1933544961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538D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763" w14:textId="77777777" w:rsidR="0076514F" w:rsidRPr="00072441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24/47        5533751488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84E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1226DE43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A450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24/11     8791647232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8F5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C2D" w14:textId="77777777" w:rsidR="0076514F" w:rsidRPr="00072441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24/48        4255336448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6C6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29EBAF2D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6C21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24/12     5995699244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2C3E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2EA" w14:textId="77777777" w:rsidR="0076514F" w:rsidRPr="00072441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24/49        7878593536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D10" w14:textId="77777777" w:rsidR="0076514F" w:rsidRDefault="00A65C5C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74B07F6B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C4F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24/13     2570039808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C02B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9EC" w14:textId="77777777" w:rsidR="0076514F" w:rsidRPr="00072441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24/50        6033015552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693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6258A4ED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C31" w14:textId="77777777" w:rsidR="0076514F" w:rsidRPr="002B60EF" w:rsidRDefault="003C15C9" w:rsidP="004058A8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24/14     6192323072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4210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DD8" w14:textId="77777777" w:rsidR="0076514F" w:rsidRPr="00072441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24/51        3872569856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F06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3F32336C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F993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24/16     6284317184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88AB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328" w14:textId="77777777" w:rsidR="0076514F" w:rsidRPr="00072441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24/53        9938341376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9F9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4E3A038A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9865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24/17     4439127424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C39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CA9" w14:textId="77777777" w:rsidR="0076514F" w:rsidRPr="00072441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</w:t>
            </w:r>
            <w:r w:rsidR="003605C0">
              <w:rPr>
                <w:rFonts w:ascii="Arial" w:hAnsi="Arial"/>
                <w:b/>
                <w:sz w:val="20"/>
                <w:szCs w:val="20"/>
              </w:rPr>
              <w:t>60        7110983168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A7C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143695C5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5E7" w14:textId="77777777" w:rsidR="0076514F" w:rsidRPr="002B60EF" w:rsidRDefault="003C15C9" w:rsidP="004058A8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24/19     8421350490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208D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5EB" w14:textId="77777777" w:rsidR="0076514F" w:rsidRPr="00072441" w:rsidRDefault="003605C0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24/61        6190224256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C95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601FF5E3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60CA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24/20     2635682564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DE08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8AC" w14:textId="77777777" w:rsidR="0076514F" w:rsidRPr="00072441" w:rsidRDefault="003605C0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24/62        2236743552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811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5F6BB6D5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AC5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24/22     7139143552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5138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063" w14:textId="77777777" w:rsidR="0076514F" w:rsidRPr="00072441" w:rsidRDefault="003605C0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24/63        9605061632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725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16E0E281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F4E7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24/23     9983506944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0E7E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A0B" w14:textId="77777777" w:rsidR="0076514F" w:rsidRPr="00072441" w:rsidRDefault="003605C0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24/64        6191880448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B8D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</w:tr>
      <w:tr w:rsidR="0076514F" w14:paraId="630C0737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1DC5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24/24     9633386752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DD2A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2DA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2ED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785A96C3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267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24/25     2012500992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090F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704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3F4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66A0B875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AFD9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24/26     5754371328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F29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DE2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D3E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629F027D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5588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24/27     4307532544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28AE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917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730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79054117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5E8A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24/29     9848130567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8189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7D2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149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6A8E0857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E0F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24/31     6813222912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3548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135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73B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230204B3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D80" w14:textId="77777777" w:rsidR="0076514F" w:rsidRPr="002B60EF" w:rsidRDefault="003C15C9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24/32     8264004608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66EB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309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5B2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0DF8D9EB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0200" w14:textId="77777777" w:rsidR="0076514F" w:rsidRPr="002B60EF" w:rsidRDefault="003C15C9" w:rsidP="004058A8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 </w:t>
            </w:r>
            <w:r w:rsidR="00F40903">
              <w:rPr>
                <w:rFonts w:ascii="Arial" w:hAnsi="Arial"/>
                <w:b/>
                <w:sz w:val="20"/>
                <w:szCs w:val="20"/>
              </w:rPr>
              <w:t>24/34     1485953024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B9A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639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C65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710E1D34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D14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24/35     4669357568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E4A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54D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B56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109B9C40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15C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24/36     4488551168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ECC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EC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744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6514F" w14:paraId="412D8A15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022" w14:textId="77777777" w:rsidR="0076514F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24/37     4294223552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AA0" w14:textId="77777777" w:rsidR="0076514F" w:rsidRDefault="006C6A0B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08A" w14:textId="77777777" w:rsidR="0076514F" w:rsidRPr="00072441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B64" w14:textId="77777777" w:rsidR="0076514F" w:rsidRDefault="0076514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E11FE" w14:paraId="141839F2" w14:textId="77777777" w:rsidTr="00F409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E71" w14:textId="77777777" w:rsidR="00EE11FE" w:rsidRPr="002B60EF" w:rsidRDefault="00F40903">
            <w:pPr>
              <w:pStyle w:val="Zhlav"/>
              <w:tabs>
                <w:tab w:val="left" w:pos="70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24/38     3969551936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B1E" w14:textId="77777777" w:rsidR="00EE11FE" w:rsidRDefault="002B60EF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Přijat/a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BDE" w14:textId="77777777" w:rsidR="00EE11FE" w:rsidRDefault="00EE11FE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F72" w14:textId="77777777" w:rsidR="00EE11FE" w:rsidRDefault="00EE11FE">
            <w:pPr>
              <w:pStyle w:val="Zhlav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073AEDE" w14:textId="77777777" w:rsidR="00CF0FEF" w:rsidRDefault="00CF0FEF" w:rsidP="00CF0FEF">
      <w:pPr>
        <w:pStyle w:val="Zhlav"/>
        <w:tabs>
          <w:tab w:val="left" w:pos="708"/>
        </w:tabs>
        <w:rPr>
          <w:rFonts w:ascii="Arial" w:hAnsi="Arial"/>
          <w:sz w:val="24"/>
          <w:szCs w:val="24"/>
        </w:rPr>
      </w:pPr>
    </w:p>
    <w:p w14:paraId="710825BB" w14:textId="77777777" w:rsidR="00CF0FEF" w:rsidRDefault="00CF0FEF" w:rsidP="00CF0FEF">
      <w:pPr>
        <w:pStyle w:val="Zhlav"/>
        <w:tabs>
          <w:tab w:val="left" w:pos="708"/>
        </w:tabs>
        <w:rPr>
          <w:rFonts w:ascii="Arial" w:hAnsi="Arial"/>
        </w:rPr>
      </w:pPr>
    </w:p>
    <w:p w14:paraId="609C61C8" w14:textId="77777777" w:rsidR="00CF0FEF" w:rsidRDefault="00CF0FEF" w:rsidP="00CF0FEF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  <w:b/>
        </w:rPr>
        <w:t>Děti s těmito registračním</w:t>
      </w:r>
      <w:r w:rsidR="008F279F">
        <w:rPr>
          <w:rFonts w:ascii="Arial" w:hAnsi="Arial"/>
          <w:b/>
        </w:rPr>
        <w:t>i čísly se od školního roku 2023/2024</w:t>
      </w:r>
      <w:r>
        <w:rPr>
          <w:rFonts w:ascii="Arial" w:hAnsi="Arial"/>
          <w:b/>
        </w:rPr>
        <w:t xml:space="preserve"> přijímají k základnímu vzdělávání</w:t>
      </w:r>
      <w:r>
        <w:rPr>
          <w:rFonts w:ascii="Arial" w:hAnsi="Arial"/>
        </w:rPr>
        <w:t xml:space="preserve"> v Základní škole Mělník, Jaroslava Seiferta 148, příspěvková organizace</w:t>
      </w:r>
      <w:r w:rsidR="00ED5BC1">
        <w:rPr>
          <w:rFonts w:ascii="Arial" w:hAnsi="Arial"/>
        </w:rPr>
        <w:t>.</w:t>
      </w:r>
    </w:p>
    <w:p w14:paraId="6A601BC8" w14:textId="77777777" w:rsidR="00CF0FEF" w:rsidRDefault="00CF0FEF" w:rsidP="00CF0FEF">
      <w:pPr>
        <w:rPr>
          <w:rFonts w:ascii="Arial" w:hAnsi="Arial"/>
        </w:rPr>
      </w:pPr>
    </w:p>
    <w:p w14:paraId="0416B79A" w14:textId="77777777" w:rsidR="00CF0FEF" w:rsidRDefault="00CF0FEF" w:rsidP="00CF0FEF">
      <w:pPr>
        <w:pStyle w:val="Zhlav"/>
        <w:tabs>
          <w:tab w:val="left" w:pos="708"/>
        </w:tabs>
        <w:rPr>
          <w:rFonts w:ascii="Arial" w:hAnsi="Arial"/>
        </w:rPr>
      </w:pPr>
    </w:p>
    <w:p w14:paraId="768E50A8" w14:textId="322E059C" w:rsidR="0076514F" w:rsidRDefault="003605C0" w:rsidP="00CF0FEF">
      <w:pPr>
        <w:tabs>
          <w:tab w:val="left" w:pos="6120"/>
        </w:tabs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>zveřejnění:  3.5.</w:t>
      </w:r>
      <w:proofErr w:type="gramEnd"/>
      <w:r>
        <w:rPr>
          <w:rFonts w:ascii="Arial" w:hAnsi="Arial"/>
        </w:rPr>
        <w:t xml:space="preserve"> 2023</w:t>
      </w:r>
    </w:p>
    <w:p w14:paraId="4CB92255" w14:textId="77777777" w:rsidR="0076514F" w:rsidRDefault="0076514F" w:rsidP="00CF0FEF">
      <w:pPr>
        <w:tabs>
          <w:tab w:val="left" w:pos="6120"/>
        </w:tabs>
        <w:rPr>
          <w:rFonts w:ascii="Arial" w:hAnsi="Arial"/>
        </w:rPr>
      </w:pPr>
    </w:p>
    <w:p w14:paraId="3611D521" w14:textId="44E88A5E" w:rsidR="00F86F98" w:rsidRPr="00B922CF" w:rsidRDefault="0076514F" w:rsidP="00B922CF">
      <w:pPr>
        <w:tabs>
          <w:tab w:val="left" w:pos="612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  <w:r w:rsidR="00CF0FEF">
        <w:rPr>
          <w:rFonts w:ascii="Arial" w:hAnsi="Arial"/>
        </w:rPr>
        <w:t>Mgr. Michaela Vacková</w:t>
      </w:r>
      <w:r w:rsidR="00CF0FEF">
        <w:rPr>
          <w:rFonts w:ascii="Arial" w:hAnsi="Arial"/>
        </w:rPr>
        <w:br/>
        <w:t xml:space="preserve">                                                                                            ředitel</w:t>
      </w:r>
      <w:r>
        <w:rPr>
          <w:rFonts w:ascii="Arial" w:hAnsi="Arial"/>
        </w:rPr>
        <w:t>ka</w:t>
      </w:r>
      <w:r w:rsidR="00CF0FEF">
        <w:rPr>
          <w:rFonts w:ascii="Arial" w:hAnsi="Arial"/>
        </w:rPr>
        <w:t xml:space="preserve"> školy</w:t>
      </w:r>
    </w:p>
    <w:p w14:paraId="652A2AF4" w14:textId="77777777" w:rsidR="00BD36A5" w:rsidRDefault="00BD36A5"/>
    <w:sectPr w:rsidR="00BD36A5" w:rsidSect="00D73187">
      <w:headerReference w:type="default" r:id="rId7"/>
      <w:footerReference w:type="default" r:id="rId8"/>
      <w:pgSz w:w="11906" w:h="16838"/>
      <w:pgMar w:top="142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D6CA" w14:textId="77777777" w:rsidR="00B16488" w:rsidRDefault="00B16488" w:rsidP="00BD36A5">
      <w:r>
        <w:separator/>
      </w:r>
    </w:p>
  </w:endnote>
  <w:endnote w:type="continuationSeparator" w:id="0">
    <w:p w14:paraId="3503717B" w14:textId="77777777" w:rsidR="00B16488" w:rsidRDefault="00B16488" w:rsidP="00BD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691A" w14:textId="77777777" w:rsidR="00BD36A5" w:rsidRDefault="00BD36A5" w:rsidP="00BD36A5">
    <w:pPr>
      <w:pStyle w:val="Nadpis1"/>
      <w:rPr>
        <w:b w:val="0"/>
        <w:sz w:val="20"/>
      </w:rPr>
    </w:pPr>
    <w:r>
      <w:rPr>
        <w:b w:val="0"/>
        <w:sz w:val="20"/>
      </w:rPr>
      <w:t xml:space="preserve">Bankovní spojení: ČSOB, a. s., pob. Mělník, </w:t>
    </w:r>
    <w:r w:rsidR="00D73187">
      <w:rPr>
        <w:b w:val="0"/>
        <w:sz w:val="20"/>
      </w:rPr>
      <w:t>účet č. 3596196 / 0300</w:t>
    </w:r>
    <w:r w:rsidR="00D73187">
      <w:rPr>
        <w:b w:val="0"/>
        <w:sz w:val="20"/>
      </w:rPr>
      <w:tab/>
      <w:t xml:space="preserve">      </w:t>
    </w:r>
    <w:r w:rsidR="00D73187">
      <w:rPr>
        <w:b w:val="0"/>
        <w:sz w:val="20"/>
      </w:rPr>
      <w:tab/>
    </w:r>
    <w:r>
      <w:rPr>
        <w:b w:val="0"/>
        <w:sz w:val="20"/>
      </w:rPr>
      <w:t xml:space="preserve">   IČO: 47 011 327</w:t>
    </w:r>
  </w:p>
  <w:p w14:paraId="61D6DC7D" w14:textId="77777777" w:rsidR="00BD36A5" w:rsidRPr="00C43905" w:rsidRDefault="00BD36A5" w:rsidP="00BD36A5">
    <w:pPr>
      <w:rPr>
        <w:sz w:val="10"/>
        <w:szCs w:val="10"/>
        <w:lang w:val="en-US"/>
      </w:rPr>
    </w:pPr>
  </w:p>
  <w:p w14:paraId="0AD5A3A5" w14:textId="77777777" w:rsidR="00BD36A5" w:rsidRPr="00C43905" w:rsidRDefault="00BD36A5" w:rsidP="00BD36A5">
    <w:pPr>
      <w:rPr>
        <w:lang w:val="en-US"/>
      </w:rPr>
    </w:pPr>
    <w:r w:rsidRPr="00C43905">
      <w:rPr>
        <w:lang w:val="en-US"/>
      </w:rPr>
      <w:t>Obchodní rejstřík, Městský soud v Praze, oddíl Pr., vložka 780</w:t>
    </w:r>
  </w:p>
  <w:p w14:paraId="40F3AA90" w14:textId="77777777" w:rsidR="00BD36A5" w:rsidRPr="00BD36A5" w:rsidRDefault="00BD36A5">
    <w:pPr>
      <w:pStyle w:val="Zpat"/>
      <w:rPr>
        <w:lang w:val="en-US"/>
      </w:rPr>
    </w:pPr>
  </w:p>
  <w:p w14:paraId="5EE323F0" w14:textId="77777777" w:rsidR="00BD36A5" w:rsidRDefault="00BD3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5FBA" w14:textId="77777777" w:rsidR="00B16488" w:rsidRDefault="00B16488" w:rsidP="00BD36A5">
      <w:r>
        <w:separator/>
      </w:r>
    </w:p>
  </w:footnote>
  <w:footnote w:type="continuationSeparator" w:id="0">
    <w:p w14:paraId="52D9DFB2" w14:textId="77777777" w:rsidR="00B16488" w:rsidRDefault="00B16488" w:rsidP="00BD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7082" w14:textId="77777777" w:rsidR="00BD36A5" w:rsidRDefault="00000000" w:rsidP="00BD36A5">
    <w:pPr>
      <w:pStyle w:val="Zhlav"/>
      <w:tabs>
        <w:tab w:val="left" w:pos="5670"/>
      </w:tabs>
      <w:rPr>
        <w:lang w:val="en-US"/>
      </w:rPr>
    </w:pPr>
    <w:r>
      <w:rPr>
        <w:noProof/>
      </w:rPr>
      <w:object w:dxaOrig="1440" w:dyaOrig="1440" w14:anchorId="18C99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15pt;margin-top:.55pt;width:68.6pt;height:82.15pt;z-index:-251658752;visibility:visible;mso-wrap-edited:f" wrapcoords="-237 0 -237 21404 21600 21404 21600 0 -237 0" o:allowincell="f">
          <v:imagedata r:id="rId1" o:title=""/>
          <w10:wrap type="tight"/>
        </v:shape>
        <o:OLEObject Type="Embed" ProgID="Word.Picture.8" ShapeID="_x0000_s1025" DrawAspect="Content" ObjectID="_1744629679" r:id="rId2"/>
      </w:object>
    </w:r>
    <w:r w:rsidR="00BD36A5">
      <w:rPr>
        <w:lang w:val="en-US"/>
      </w:rPr>
      <w:tab/>
    </w:r>
  </w:p>
  <w:p w14:paraId="3FFA1028" w14:textId="77777777" w:rsidR="00BD36A5" w:rsidRPr="00BD36A5" w:rsidRDefault="00BD36A5" w:rsidP="00BD36A5">
    <w:pPr>
      <w:pStyle w:val="Zhlav"/>
      <w:tabs>
        <w:tab w:val="left" w:pos="5670"/>
      </w:tabs>
      <w:rPr>
        <w:b/>
        <w:color w:val="000000"/>
        <w:sz w:val="24"/>
        <w:szCs w:val="24"/>
        <w:lang w:val="en-US"/>
      </w:rPr>
    </w:pPr>
    <w:r>
      <w:rPr>
        <w:color w:val="000000"/>
        <w:lang w:val="en-US"/>
      </w:rPr>
      <w:tab/>
    </w:r>
    <w:r w:rsidR="00355652">
      <w:rPr>
        <w:color w:val="000000"/>
        <w:lang w:val="en-US"/>
      </w:rPr>
      <w:t xml:space="preserve">         </w:t>
    </w:r>
    <w:r w:rsidRPr="00BD36A5">
      <w:rPr>
        <w:b/>
        <w:color w:val="000000"/>
        <w:sz w:val="24"/>
        <w:szCs w:val="24"/>
        <w:lang w:val="en-US"/>
      </w:rPr>
      <w:t>Základní škola Mělník, Jaroslava Seiferta 148, příspěvková organizace</w:t>
    </w:r>
  </w:p>
  <w:p w14:paraId="774A9BB4" w14:textId="77777777" w:rsidR="00BD36A5" w:rsidRDefault="00BD36A5" w:rsidP="00BD36A5">
    <w:pPr>
      <w:pStyle w:val="Zhlav"/>
      <w:tabs>
        <w:tab w:val="left" w:pos="5670"/>
      </w:tabs>
      <w:rPr>
        <w:color w:val="000000"/>
        <w:lang w:val="en-US"/>
      </w:rPr>
    </w:pPr>
    <w:r>
      <w:rPr>
        <w:color w:val="000000"/>
        <w:lang w:val="en-US"/>
      </w:rPr>
      <w:t xml:space="preserve"> </w:t>
    </w:r>
  </w:p>
  <w:p w14:paraId="04444C0B" w14:textId="77777777" w:rsidR="00BD36A5" w:rsidRDefault="00BD36A5" w:rsidP="00BD36A5">
    <w:pPr>
      <w:pStyle w:val="Zhlav"/>
      <w:tabs>
        <w:tab w:val="left" w:pos="5670"/>
      </w:tabs>
      <w:rPr>
        <w:color w:val="000000"/>
        <w:lang w:val="en-US"/>
      </w:rPr>
    </w:pPr>
  </w:p>
  <w:p w14:paraId="4B25FB04" w14:textId="77777777" w:rsidR="00BD36A5" w:rsidRDefault="00050C69" w:rsidP="00BD36A5">
    <w:pPr>
      <w:pStyle w:val="Zhlav"/>
      <w:tabs>
        <w:tab w:val="left" w:pos="5670"/>
      </w:tabs>
      <w:rPr>
        <w:color w:val="000000"/>
        <w:lang w:val="en-US"/>
      </w:rPr>
    </w:pPr>
    <w:r>
      <w:rPr>
        <w:color w:val="000000"/>
        <w:lang w:val="en-US"/>
      </w:rPr>
      <w:t xml:space="preserve">                          tel.</w:t>
    </w:r>
    <w:r w:rsidR="00BD36A5">
      <w:rPr>
        <w:color w:val="000000"/>
        <w:lang w:val="en-US"/>
      </w:rPr>
      <w:t xml:space="preserve">: 315622374 </w:t>
    </w:r>
    <w:r w:rsidR="00BD36A5">
      <w:rPr>
        <w:color w:val="000000"/>
        <w:lang w:val="en-US"/>
      </w:rPr>
      <w:tab/>
    </w:r>
    <w:r w:rsidR="00BD36A5">
      <w:rPr>
        <w:color w:val="000000"/>
        <w:lang w:val="en-US"/>
      </w:rPr>
      <w:tab/>
      <w:t xml:space="preserve">         email: </w:t>
    </w:r>
    <w:hyperlink r:id="rId3" w:history="1">
      <w:r w:rsidR="00BD36A5" w:rsidRPr="003719FD">
        <w:rPr>
          <w:rStyle w:val="Hypertextovodkaz"/>
          <w:lang w:val="en-US"/>
        </w:rPr>
        <w:t>seifert.melnik@seznam.cz</w:t>
      </w:r>
    </w:hyperlink>
  </w:p>
  <w:p w14:paraId="0B1BAB10" w14:textId="77777777" w:rsidR="00BD36A5" w:rsidRDefault="00D73187" w:rsidP="00BD36A5">
    <w:pPr>
      <w:pStyle w:val="Zhlav"/>
      <w:tabs>
        <w:tab w:val="left" w:pos="5670"/>
      </w:tabs>
      <w:rPr>
        <w:color w:val="000000"/>
        <w:lang w:val="en-US"/>
      </w:rPr>
    </w:pPr>
    <w:r>
      <w:rPr>
        <w:color w:val="000000"/>
        <w:lang w:val="en-US"/>
      </w:rPr>
      <w:tab/>
      <w:t xml:space="preserve">                  </w:t>
    </w:r>
    <w:r>
      <w:rPr>
        <w:color w:val="000000"/>
        <w:lang w:val="en-US"/>
      </w:rPr>
      <w:tab/>
      <w:t xml:space="preserve">      </w:t>
    </w:r>
    <w:r w:rsidR="00BD36A5">
      <w:rPr>
        <w:color w:val="000000"/>
        <w:lang w:val="en-US"/>
      </w:rPr>
      <w:t xml:space="preserve">   url: </w:t>
    </w:r>
    <w:hyperlink r:id="rId4" w:history="1">
      <w:r w:rsidR="00BD36A5" w:rsidRPr="00555DE7">
        <w:rPr>
          <w:rStyle w:val="Hypertextovodkaz"/>
        </w:rPr>
        <w:t>http://www.seifert-melnik.cz</w:t>
      </w:r>
    </w:hyperlink>
    <w:r w:rsidR="00BD36A5">
      <w:rPr>
        <w:color w:val="000000"/>
        <w:lang w:val="en-US"/>
      </w:rPr>
      <w:t xml:space="preserve"> </w:t>
    </w:r>
  </w:p>
  <w:p w14:paraId="3F7E39CA" w14:textId="77777777" w:rsidR="00BD36A5" w:rsidRDefault="00BD36A5">
    <w:pPr>
      <w:pStyle w:val="Zhlav"/>
    </w:pPr>
  </w:p>
  <w:p w14:paraId="687BBDF7" w14:textId="77777777" w:rsidR="00BD36A5" w:rsidRDefault="00BD36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3EC"/>
    <w:multiLevelType w:val="hybridMultilevel"/>
    <w:tmpl w:val="EBC0A8C8"/>
    <w:lvl w:ilvl="0" w:tplc="E41CB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E3ECD"/>
    <w:multiLevelType w:val="hybridMultilevel"/>
    <w:tmpl w:val="40B4A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9938">
    <w:abstractNumId w:val="0"/>
  </w:num>
  <w:num w:numId="2" w16cid:durableId="432675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5E1B"/>
    <w:rsid w:val="00050C69"/>
    <w:rsid w:val="00072441"/>
    <w:rsid w:val="000816B3"/>
    <w:rsid w:val="00113301"/>
    <w:rsid w:val="00152517"/>
    <w:rsid w:val="00153625"/>
    <w:rsid w:val="001F6081"/>
    <w:rsid w:val="002A017B"/>
    <w:rsid w:val="002B60EF"/>
    <w:rsid w:val="002D656F"/>
    <w:rsid w:val="00314D4E"/>
    <w:rsid w:val="00317A6D"/>
    <w:rsid w:val="00355652"/>
    <w:rsid w:val="003605C0"/>
    <w:rsid w:val="00363C7D"/>
    <w:rsid w:val="003C15C9"/>
    <w:rsid w:val="003E3F10"/>
    <w:rsid w:val="004058A8"/>
    <w:rsid w:val="004C6DF3"/>
    <w:rsid w:val="004C70EE"/>
    <w:rsid w:val="0050162D"/>
    <w:rsid w:val="00501663"/>
    <w:rsid w:val="005256CA"/>
    <w:rsid w:val="005D79D7"/>
    <w:rsid w:val="005E0771"/>
    <w:rsid w:val="006142AD"/>
    <w:rsid w:val="00642BBF"/>
    <w:rsid w:val="00660A89"/>
    <w:rsid w:val="006C6A0B"/>
    <w:rsid w:val="0071110B"/>
    <w:rsid w:val="00730921"/>
    <w:rsid w:val="007421F5"/>
    <w:rsid w:val="0076514F"/>
    <w:rsid w:val="008432B9"/>
    <w:rsid w:val="0087210E"/>
    <w:rsid w:val="008D3FD1"/>
    <w:rsid w:val="008F279F"/>
    <w:rsid w:val="00900680"/>
    <w:rsid w:val="009A22F2"/>
    <w:rsid w:val="00A65C5C"/>
    <w:rsid w:val="00A70C58"/>
    <w:rsid w:val="00A75672"/>
    <w:rsid w:val="00AE5946"/>
    <w:rsid w:val="00B16488"/>
    <w:rsid w:val="00B2375C"/>
    <w:rsid w:val="00B922CF"/>
    <w:rsid w:val="00BC43AA"/>
    <w:rsid w:val="00BD36A5"/>
    <w:rsid w:val="00CF0FEF"/>
    <w:rsid w:val="00D10F89"/>
    <w:rsid w:val="00D73187"/>
    <w:rsid w:val="00DC0A05"/>
    <w:rsid w:val="00DE0E10"/>
    <w:rsid w:val="00E3470A"/>
    <w:rsid w:val="00E35F05"/>
    <w:rsid w:val="00EC5644"/>
    <w:rsid w:val="00ED5BC1"/>
    <w:rsid w:val="00EE11FE"/>
    <w:rsid w:val="00F40903"/>
    <w:rsid w:val="00F825BE"/>
    <w:rsid w:val="00F86F98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CE39"/>
  <w15:docId w15:val="{59856EDF-B5DD-487D-B12C-A1E7A80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D36A5"/>
    <w:pPr>
      <w:keepNext/>
      <w:outlineLvl w:val="0"/>
    </w:pPr>
    <w:rPr>
      <w:rFonts w:ascii="Arial" w:hAnsi="Arial" w:cs="Arial"/>
      <w:b/>
      <w:bCs/>
      <w:color w:val="000000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D36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BD36A5"/>
  </w:style>
  <w:style w:type="paragraph" w:styleId="Zpat">
    <w:name w:val="footer"/>
    <w:basedOn w:val="Normln"/>
    <w:link w:val="ZpatChar"/>
    <w:uiPriority w:val="99"/>
    <w:unhideWhenUsed/>
    <w:rsid w:val="00BD36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D36A5"/>
  </w:style>
  <w:style w:type="paragraph" w:styleId="Textbubliny">
    <w:name w:val="Balloon Text"/>
    <w:basedOn w:val="Normln"/>
    <w:link w:val="TextbublinyChar"/>
    <w:uiPriority w:val="99"/>
    <w:semiHidden/>
    <w:unhideWhenUsed/>
    <w:rsid w:val="00BD3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A5"/>
    <w:rPr>
      <w:rFonts w:ascii="Tahoma" w:hAnsi="Tahoma" w:cs="Tahoma"/>
      <w:sz w:val="16"/>
      <w:szCs w:val="16"/>
    </w:rPr>
  </w:style>
  <w:style w:type="character" w:styleId="Hypertextovodkaz">
    <w:name w:val="Hyperlink"/>
    <w:rsid w:val="00BD36A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36A5"/>
    <w:rPr>
      <w:rFonts w:ascii="Arial" w:eastAsia="Times New Roman" w:hAnsi="Arial" w:cs="Arial"/>
      <w:b/>
      <w:bCs/>
      <w:color w:val="000000"/>
      <w:sz w:val="24"/>
      <w:szCs w:val="24"/>
      <w:lang w:val="en-US" w:eastAsia="cs-CZ"/>
    </w:rPr>
  </w:style>
  <w:style w:type="table" w:styleId="Mkatabulky">
    <w:name w:val="Table Grid"/>
    <w:basedOn w:val="Normlntabulka"/>
    <w:uiPriority w:val="59"/>
    <w:rsid w:val="00F86F9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ifert.melnik@seznam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seifert-mel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Uzivatel</cp:lastModifiedBy>
  <cp:revision>7</cp:revision>
  <cp:lastPrinted>2023-05-03T12:29:00Z</cp:lastPrinted>
  <dcterms:created xsi:type="dcterms:W3CDTF">2023-05-02T07:58:00Z</dcterms:created>
  <dcterms:modified xsi:type="dcterms:W3CDTF">2023-05-03T12:35:00Z</dcterms:modified>
</cp:coreProperties>
</file>