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FD" w:rsidRDefault="00281EFD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106DCD" w:rsidRDefault="00106DCD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Zápis ze sc</w:t>
      </w:r>
      <w:r w:rsidR="00FE7AA4">
        <w:rPr>
          <w:b/>
          <w:bCs/>
          <w:sz w:val="28"/>
          <w:szCs w:val="28"/>
          <w:u w:val="single"/>
        </w:rPr>
        <w:t xml:space="preserve">hůze Rady rodičů konané </w:t>
      </w:r>
      <w:r w:rsidR="004237CA">
        <w:rPr>
          <w:b/>
          <w:bCs/>
          <w:sz w:val="28"/>
          <w:szCs w:val="28"/>
          <w:u w:val="single"/>
        </w:rPr>
        <w:t xml:space="preserve">online </w:t>
      </w:r>
      <w:r w:rsidR="00FE7AA4">
        <w:rPr>
          <w:b/>
          <w:bCs/>
          <w:sz w:val="28"/>
          <w:szCs w:val="28"/>
          <w:u w:val="single"/>
        </w:rPr>
        <w:t xml:space="preserve">dne </w:t>
      </w:r>
      <w:r w:rsidR="004237CA">
        <w:rPr>
          <w:b/>
          <w:bCs/>
          <w:sz w:val="28"/>
          <w:szCs w:val="28"/>
          <w:u w:val="single"/>
        </w:rPr>
        <w:t>5. 11. 2020</w:t>
      </w:r>
    </w:p>
    <w:p w:rsidR="004237CA" w:rsidRPr="00DF6A88" w:rsidRDefault="004237CA" w:rsidP="00183963">
      <w:pPr>
        <w:pStyle w:val="Bezmezer"/>
        <w:ind w:left="1410" w:hanging="1410"/>
        <w:jc w:val="both"/>
        <w:rPr>
          <w:noProof/>
        </w:rPr>
      </w:pPr>
      <w:r w:rsidRPr="00DF6A88">
        <w:rPr>
          <w:b/>
        </w:rPr>
        <w:t>Přítomni</w:t>
      </w:r>
      <w:r w:rsidR="00183963" w:rsidRPr="00DF6A88">
        <w:t>:</w:t>
      </w:r>
      <w:r w:rsidR="00183963" w:rsidRPr="00DF6A88">
        <w:tab/>
      </w:r>
      <w:r w:rsidRPr="00DF6A88">
        <w:rPr>
          <w:noProof/>
        </w:rPr>
        <w:t xml:space="preserve">David Havlíček, Daniela Tošnerová, Jiří Šťastný, Vít Verner, Izabela Smažilová, </w:t>
      </w:r>
      <w:r w:rsidR="00183963" w:rsidRPr="00DF6A88">
        <w:rPr>
          <w:noProof/>
        </w:rPr>
        <w:br/>
      </w:r>
      <w:r w:rsidRPr="00DF6A88">
        <w:rPr>
          <w:noProof/>
        </w:rPr>
        <w:t>Dana Janušková, Klára Dvořáková, Hana Davídková, Renata Nováková, Zuzana Bendová</w:t>
      </w:r>
      <w:r w:rsidR="00DF6A88" w:rsidRPr="00DF6A88">
        <w:rPr>
          <w:noProof/>
        </w:rPr>
        <w:t xml:space="preserve">, </w:t>
      </w:r>
    </w:p>
    <w:p w:rsidR="00120E48" w:rsidRPr="00DF6A88" w:rsidRDefault="00120E48" w:rsidP="00183963">
      <w:pPr>
        <w:pStyle w:val="Bezmezer"/>
        <w:jc w:val="both"/>
        <w:rPr>
          <w:b/>
          <w:noProof/>
        </w:rPr>
      </w:pPr>
    </w:p>
    <w:p w:rsidR="004237CA" w:rsidRPr="00DF6A88" w:rsidRDefault="004237CA" w:rsidP="00DF6A88">
      <w:pPr>
        <w:pStyle w:val="Bezmezer"/>
        <w:ind w:left="1410" w:hanging="1410"/>
        <w:jc w:val="both"/>
        <w:rPr>
          <w:noProof/>
        </w:rPr>
      </w:pPr>
      <w:r w:rsidRPr="00DF6A88">
        <w:rPr>
          <w:b/>
          <w:noProof/>
        </w:rPr>
        <w:t xml:space="preserve">Omluveni: </w:t>
      </w:r>
      <w:r w:rsidR="00183963" w:rsidRPr="00DF6A88">
        <w:rPr>
          <w:b/>
          <w:noProof/>
        </w:rPr>
        <w:tab/>
      </w:r>
      <w:r w:rsidRPr="00DF6A88">
        <w:rPr>
          <w:noProof/>
        </w:rPr>
        <w:t>Iva Doležalová, Petra Šefčíková</w:t>
      </w:r>
      <w:r w:rsidR="00DF6A88" w:rsidRPr="00DF6A88">
        <w:rPr>
          <w:noProof/>
        </w:rPr>
        <w:t>, Irena Horká  - plná moc Renata Nováková, Petra Hrušková – plná moc Renata Nováková</w:t>
      </w:r>
    </w:p>
    <w:p w:rsidR="00120E48" w:rsidRPr="00DF6A88" w:rsidRDefault="00120E48" w:rsidP="00183963">
      <w:pPr>
        <w:pStyle w:val="Bezmezer"/>
        <w:jc w:val="both"/>
        <w:rPr>
          <w:b/>
          <w:noProof/>
        </w:rPr>
      </w:pPr>
    </w:p>
    <w:p w:rsidR="004237CA" w:rsidRDefault="004237CA" w:rsidP="00183963">
      <w:pPr>
        <w:pStyle w:val="Bezmezer"/>
        <w:ind w:left="1410" w:hanging="1410"/>
        <w:jc w:val="both"/>
        <w:rPr>
          <w:noProof/>
        </w:rPr>
      </w:pPr>
      <w:r w:rsidRPr="00DF6A88">
        <w:rPr>
          <w:b/>
          <w:noProof/>
        </w:rPr>
        <w:t>Nepřítomni:</w:t>
      </w:r>
      <w:r w:rsidRPr="00DF6A88">
        <w:rPr>
          <w:noProof/>
        </w:rPr>
        <w:t xml:space="preserve">  </w:t>
      </w:r>
      <w:r w:rsidR="00183963" w:rsidRPr="00DF6A88">
        <w:rPr>
          <w:noProof/>
        </w:rPr>
        <w:tab/>
      </w:r>
      <w:r w:rsidRPr="00DF6A88">
        <w:rPr>
          <w:noProof/>
        </w:rPr>
        <w:t xml:space="preserve">Anna Růžičková, Barbora Jirešová, </w:t>
      </w:r>
      <w:bookmarkStart w:id="0" w:name="_GoBack"/>
      <w:bookmarkEnd w:id="0"/>
      <w:r w:rsidRPr="00DF6A88">
        <w:rPr>
          <w:noProof/>
        </w:rPr>
        <w:t>Jana Widtmannová, Edita Dvorná, Romana Bakešová</w:t>
      </w:r>
    </w:p>
    <w:p w:rsidR="004237CA" w:rsidRDefault="004237CA" w:rsidP="00183963">
      <w:pPr>
        <w:pStyle w:val="Bezmezer"/>
        <w:jc w:val="both"/>
        <w:rPr>
          <w:noProof/>
        </w:rPr>
      </w:pPr>
    </w:p>
    <w:p w:rsidR="004237CA" w:rsidRPr="00DA4B48" w:rsidRDefault="004237CA" w:rsidP="00183963">
      <w:pPr>
        <w:pStyle w:val="Standard"/>
        <w:spacing w:after="0" w:line="360" w:lineRule="auto"/>
        <w:jc w:val="both"/>
        <w:rPr>
          <w:noProof/>
        </w:rPr>
      </w:pPr>
      <w:r w:rsidRPr="00DA4B48">
        <w:rPr>
          <w:b/>
          <w:noProof/>
        </w:rPr>
        <w:t xml:space="preserve">Hosté: </w:t>
      </w:r>
      <w:r w:rsidR="00183963">
        <w:rPr>
          <w:b/>
          <w:noProof/>
        </w:rPr>
        <w:tab/>
      </w:r>
      <w:r w:rsidR="00183963">
        <w:rPr>
          <w:b/>
          <w:noProof/>
        </w:rPr>
        <w:tab/>
      </w:r>
      <w:r>
        <w:rPr>
          <w:noProof/>
        </w:rPr>
        <w:t>Mgr. Michaela Vacková, Mgr. Klára Sieglová, Mgr. Monika Štajncová</w:t>
      </w:r>
    </w:p>
    <w:p w:rsidR="00183963" w:rsidRDefault="00183963" w:rsidP="00183963">
      <w:pPr>
        <w:pStyle w:val="Standard"/>
        <w:spacing w:after="0" w:line="240" w:lineRule="auto"/>
        <w:jc w:val="both"/>
        <w:rPr>
          <w:b/>
          <w:bCs/>
        </w:rPr>
      </w:pPr>
    </w:p>
    <w:p w:rsidR="00106DCD" w:rsidRDefault="00106DCD" w:rsidP="00183963">
      <w:pPr>
        <w:pStyle w:val="Standard"/>
        <w:spacing w:after="0" w:line="240" w:lineRule="auto"/>
        <w:jc w:val="both"/>
      </w:pPr>
      <w:r>
        <w:rPr>
          <w:b/>
          <w:bCs/>
        </w:rPr>
        <w:t>Zahájení schůze</w:t>
      </w:r>
      <w:r w:rsidR="00130E54">
        <w:t>: 17</w:t>
      </w:r>
      <w:r w:rsidR="00411E26">
        <w:rPr>
          <w:vertAlign w:val="superscript"/>
        </w:rPr>
        <w:t>3</w:t>
      </w:r>
      <w:r w:rsidR="00130E54" w:rsidRPr="00130E54">
        <w:rPr>
          <w:vertAlign w:val="superscript"/>
        </w:rPr>
        <w:t>0</w:t>
      </w:r>
      <w:r w:rsidR="00130E54">
        <w:t xml:space="preserve"> hod</w:t>
      </w:r>
    </w:p>
    <w:p w:rsidR="00106DCD" w:rsidRDefault="00106DCD" w:rsidP="00183963">
      <w:pPr>
        <w:pStyle w:val="Standard"/>
        <w:spacing w:line="240" w:lineRule="auto"/>
        <w:jc w:val="both"/>
      </w:pPr>
      <w:r>
        <w:rPr>
          <w:b/>
          <w:bCs/>
        </w:rPr>
        <w:t>Ukončení schůze</w:t>
      </w:r>
      <w:r>
        <w:t xml:space="preserve">: </w:t>
      </w:r>
      <w:r w:rsidR="00130E54">
        <w:t>18</w:t>
      </w:r>
      <w:r w:rsidR="004237CA">
        <w:rPr>
          <w:vertAlign w:val="superscript"/>
        </w:rPr>
        <w:t>00</w:t>
      </w:r>
      <w:r w:rsidR="00130E54">
        <w:t xml:space="preserve"> hod</w:t>
      </w:r>
      <w:r w:rsidR="00B266F1">
        <w:tab/>
      </w:r>
    </w:p>
    <w:p w:rsidR="00106DCD" w:rsidRDefault="00FE7AA4" w:rsidP="00183963">
      <w:pPr>
        <w:pStyle w:val="Standard"/>
        <w:spacing w:line="360" w:lineRule="auto"/>
        <w:jc w:val="both"/>
      </w:pPr>
      <w:r>
        <w:t xml:space="preserve">Rada rodičů je </w:t>
      </w:r>
      <w:r w:rsidR="00106DCD">
        <w:t>usnášeníschopná.</w:t>
      </w:r>
    </w:p>
    <w:p w:rsidR="000F110A" w:rsidRDefault="000F110A" w:rsidP="000F110A">
      <w:pPr>
        <w:pStyle w:val="Standard"/>
        <w:spacing w:after="0" w:line="240" w:lineRule="auto"/>
        <w:ind w:left="708" w:hanging="708"/>
        <w:jc w:val="both"/>
        <w:rPr>
          <w:rFonts w:asciiTheme="minorHAnsi" w:hAnsiTheme="minorHAnsi" w:cs="Tahoma"/>
        </w:rPr>
      </w:pPr>
      <w:r w:rsidRPr="00512647">
        <w:rPr>
          <w:rFonts w:asciiTheme="minorHAnsi" w:hAnsiTheme="minorHAnsi" w:cs="Tahoma"/>
          <w:b/>
        </w:rPr>
        <w:t>Program</w:t>
      </w:r>
      <w:r>
        <w:rPr>
          <w:rFonts w:asciiTheme="minorHAnsi" w:hAnsiTheme="minorHAnsi" w:cs="Tahoma"/>
          <w:b/>
        </w:rPr>
        <w:t>:</w:t>
      </w:r>
      <w:r>
        <w:rPr>
          <w:rFonts w:asciiTheme="minorHAnsi" w:hAnsiTheme="minorHAnsi" w:cs="Tahoma"/>
          <w:b/>
        </w:rPr>
        <w:tab/>
      </w:r>
      <w:r w:rsidRPr="00512647">
        <w:rPr>
          <w:rFonts w:asciiTheme="minorHAnsi" w:hAnsiTheme="minorHAnsi" w:cs="Tahoma"/>
        </w:rPr>
        <w:t>1)</w:t>
      </w:r>
      <w:r>
        <w:rPr>
          <w:rFonts w:asciiTheme="minorHAnsi" w:hAnsiTheme="minorHAnsi" w:cs="Tahoma"/>
        </w:rPr>
        <w:t xml:space="preserve"> kontrola usnesení předchozích schůzí,</w:t>
      </w:r>
    </w:p>
    <w:p w:rsidR="000F110A" w:rsidRDefault="000F110A" w:rsidP="000F110A">
      <w:pPr>
        <w:pStyle w:val="Standard"/>
        <w:spacing w:after="0" w:line="240" w:lineRule="auto"/>
        <w:ind w:left="1416"/>
        <w:jc w:val="both"/>
        <w:rPr>
          <w:rFonts w:asciiTheme="minorHAnsi" w:hAnsiTheme="minorHAnsi" w:cs="Tahoma"/>
        </w:rPr>
      </w:pPr>
      <w:r w:rsidRPr="00D5529A">
        <w:rPr>
          <w:rFonts w:asciiTheme="minorHAnsi" w:hAnsiTheme="minorHAnsi" w:cs="Tahoma"/>
        </w:rPr>
        <w:t>2)</w:t>
      </w:r>
      <w:r>
        <w:rPr>
          <w:rFonts w:asciiTheme="minorHAnsi" w:hAnsiTheme="minorHAnsi" w:cs="Tahoma"/>
          <w:b/>
        </w:rPr>
        <w:t xml:space="preserve"> </w:t>
      </w:r>
      <w:r w:rsidRPr="006C40FE">
        <w:rPr>
          <w:rFonts w:asciiTheme="minorHAnsi" w:hAnsiTheme="minorHAnsi" w:cs="Tahoma"/>
          <w:bCs/>
        </w:rPr>
        <w:t>schválení nových projektů/žádostí</w:t>
      </w:r>
      <w:r>
        <w:rPr>
          <w:rFonts w:asciiTheme="minorHAnsi" w:hAnsiTheme="minorHAnsi" w:cs="Tahoma"/>
          <w:bCs/>
        </w:rPr>
        <w:t>,</w:t>
      </w:r>
    </w:p>
    <w:p w:rsidR="000F110A" w:rsidRDefault="000F110A" w:rsidP="000F110A">
      <w:pPr>
        <w:pStyle w:val="Standard"/>
        <w:spacing w:after="0" w:line="240" w:lineRule="auto"/>
        <w:ind w:left="708" w:hanging="70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 w:rsidRPr="00D5529A">
        <w:rPr>
          <w:rFonts w:asciiTheme="minorHAnsi" w:hAnsiTheme="minorHAnsi" w:cs="Tahoma"/>
        </w:rPr>
        <w:t>3)</w:t>
      </w:r>
      <w:r w:rsidRPr="00512647">
        <w:rPr>
          <w:rFonts w:asciiTheme="minorHAnsi" w:hAnsiTheme="minorHAnsi" w:cs="Tahoma"/>
        </w:rPr>
        <w:t xml:space="preserve"> </w:t>
      </w:r>
      <w:r w:rsidR="004237CA">
        <w:rPr>
          <w:rFonts w:asciiTheme="minorHAnsi" w:hAnsiTheme="minorHAnsi" w:cs="Tahoma"/>
        </w:rPr>
        <w:t>návrh na úpravu stanov,</w:t>
      </w:r>
    </w:p>
    <w:p w:rsidR="004237CA" w:rsidRDefault="004237CA" w:rsidP="000F110A">
      <w:pPr>
        <w:pStyle w:val="Standard"/>
        <w:spacing w:after="0" w:line="240" w:lineRule="auto"/>
        <w:ind w:left="708" w:hanging="70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4) končící funkční období předsedy</w:t>
      </w:r>
      <w:r w:rsidR="00705E1C">
        <w:rPr>
          <w:rFonts w:asciiTheme="minorHAnsi" w:hAnsiTheme="minorHAnsi" w:cs="Tahoma"/>
        </w:rPr>
        <w:t>/místopředsedy</w:t>
      </w:r>
      <w:r>
        <w:rPr>
          <w:rFonts w:asciiTheme="minorHAnsi" w:hAnsiTheme="minorHAnsi" w:cs="Tahoma"/>
        </w:rPr>
        <w:t xml:space="preserve"> a kontrolní komise.</w:t>
      </w:r>
    </w:p>
    <w:p w:rsidR="000F110A" w:rsidRPr="00512647" w:rsidRDefault="004237CA" w:rsidP="000F110A">
      <w:pPr>
        <w:pStyle w:val="Standard"/>
        <w:spacing w:after="0" w:line="240" w:lineRule="auto"/>
        <w:ind w:left="708" w:hanging="70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DE7D5C" w:rsidRPr="00DE7D5C" w:rsidRDefault="00106DCD" w:rsidP="004237CA">
      <w:pPr>
        <w:pStyle w:val="Standard"/>
        <w:spacing w:line="240" w:lineRule="auto"/>
        <w:jc w:val="both"/>
        <w:rPr>
          <w:b/>
        </w:rPr>
      </w:pPr>
      <w:r>
        <w:t xml:space="preserve">Ing. </w:t>
      </w:r>
      <w:r w:rsidR="00411E26">
        <w:t>Renata Nováková</w:t>
      </w:r>
      <w:r>
        <w:t xml:space="preserve"> zahájila schůzi a konstatovala, že schůze je usnášeníschopná.</w:t>
      </w:r>
      <w:r w:rsidR="005525AB">
        <w:t xml:space="preserve"> </w:t>
      </w:r>
    </w:p>
    <w:p w:rsidR="00183963" w:rsidRDefault="00183963" w:rsidP="00D36F57">
      <w:pPr>
        <w:pStyle w:val="Standard"/>
        <w:spacing w:line="240" w:lineRule="auto"/>
        <w:jc w:val="both"/>
      </w:pPr>
    </w:p>
    <w:p w:rsidR="00106DCD" w:rsidRDefault="00E41F5E" w:rsidP="00D36F57">
      <w:pPr>
        <w:pStyle w:val="Standard"/>
        <w:spacing w:line="240" w:lineRule="auto"/>
        <w:jc w:val="both"/>
      </w:pPr>
      <w:r w:rsidRPr="000F110A">
        <w:t xml:space="preserve">1) </w:t>
      </w:r>
      <w:r w:rsidR="00411E26" w:rsidRPr="000F110A">
        <w:t xml:space="preserve">Ing. Renata Nováková </w:t>
      </w:r>
      <w:r w:rsidR="00106DCD" w:rsidRPr="000F110A">
        <w:t>přednesla zprávu o plnění usn</w:t>
      </w:r>
      <w:r w:rsidR="002850D0" w:rsidRPr="000F110A">
        <w:t xml:space="preserve">esení </w:t>
      </w:r>
      <w:r w:rsidR="00D36F57">
        <w:t>z</w:t>
      </w:r>
      <w:r w:rsidR="00D36F57" w:rsidRPr="00D36F57">
        <w:t xml:space="preserve"> pravidelné schůz</w:t>
      </w:r>
      <w:r w:rsidR="00D36F57">
        <w:t>e</w:t>
      </w:r>
      <w:r w:rsidR="00D36F57" w:rsidRPr="00D36F57">
        <w:t xml:space="preserve"> dne 21. 10. 2019 </w:t>
      </w:r>
      <w:r w:rsidR="00D36F57">
        <w:br/>
      </w:r>
      <w:r w:rsidR="00D36F57" w:rsidRPr="00D36F57">
        <w:t xml:space="preserve">a </w:t>
      </w:r>
      <w:r w:rsidR="00D36F57">
        <w:t>z internetového</w:t>
      </w:r>
      <w:r w:rsidR="00D36F57" w:rsidRPr="00D36F57">
        <w:t xml:space="preserve"> hlasování probíhající</w:t>
      </w:r>
      <w:r w:rsidR="00D36F57">
        <w:t>ho</w:t>
      </w:r>
      <w:r w:rsidR="00D36F57" w:rsidRPr="00D36F57">
        <w:t xml:space="preserve"> 16. 1. 2020</w:t>
      </w:r>
      <w:r w:rsidR="000F110A">
        <w:t xml:space="preserve"> a </w:t>
      </w:r>
      <w:r w:rsidR="00D36F57">
        <w:t xml:space="preserve">o </w:t>
      </w:r>
      <w:r w:rsidR="000F110A">
        <w:t>čerpání příspěvků za školní rok 20</w:t>
      </w:r>
      <w:r w:rsidR="004237CA">
        <w:t>19/2020</w:t>
      </w:r>
      <w:r w:rsidR="00106DCD" w:rsidRPr="000F110A">
        <w:t xml:space="preserve">. </w:t>
      </w:r>
    </w:p>
    <w:tbl>
      <w:tblPr>
        <w:tblStyle w:val="Mkatabulky"/>
        <w:tblW w:w="8094" w:type="dxa"/>
        <w:tblInd w:w="661" w:type="dxa"/>
        <w:tblLayout w:type="fixed"/>
        <w:tblLook w:val="04A0" w:firstRow="1" w:lastRow="0" w:firstColumn="1" w:lastColumn="0" w:noHBand="0" w:noVBand="1"/>
      </w:tblPr>
      <w:tblGrid>
        <w:gridCol w:w="534"/>
        <w:gridCol w:w="5292"/>
        <w:gridCol w:w="2268"/>
      </w:tblGrid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</w:pPr>
            <w:r>
              <w:t>1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</w:pPr>
            <w:r w:rsidRPr="007021DF">
              <w:t xml:space="preserve">Projekt Výměnný pobyt 9. B, schválená částka 2 125 Kč. 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</w:pPr>
            <w:r w:rsidRPr="007021DF">
              <w:t>Nečerpáno.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 xml:space="preserve">Rozlučka 9. A ve výši 2 550 Kč. 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Čerpáno 2179 Kč.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Knihy pro 1. třídy ve výši 2 310 Kč.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t>Čerpáno 2310 Kč.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Atlasy pro druhý stupeň ZŠ ve výši 9 500 Kč.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Čerpáno 8 861 Kč.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Soutěže, reprezentace školy ve výši 10 000 Kč.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Čerpáno 5311,80 Kč.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Přednášky a besedy ACET – prevence ve výši 5 900 Kč.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Nečerpáno.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Piano pro 1. stupeň ve výši 15 000 Kč.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Čerpáno 14 980 Kč.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Výtvarné potřeby ve výši 4 000 Kč.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Čerpáno 3014 Kč.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Pitný režim ve výši 8 000 Kč.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Čerpáno 5083 Kč.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Trička pro páté třídy ve výši 4 776 Kč.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 xml:space="preserve">Nečerpáno. 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Projektové a tematické dny ve výši 10 000 Kč.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Nečerpáno.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Vánoční projektový den ve výši 3 000 Kč.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Čerpáno 1927 Kč.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Výtvarné, učební a tvořivé pomůcky ve výši 8 000 Kč.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Čerpáno 3014 Kč.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Keramická hlína ve výši 3 000 Kč.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Nečerpáno.</w:t>
            </w:r>
          </w:p>
        </w:tc>
      </w:tr>
      <w:tr w:rsidR="007021DF" w:rsidRPr="007021DF" w:rsidTr="007021DF">
        <w:tc>
          <w:tcPr>
            <w:tcW w:w="534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292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Papír /kancelářské pomůcky ve výši 2 000 Kč.</w:t>
            </w:r>
          </w:p>
        </w:tc>
        <w:tc>
          <w:tcPr>
            <w:tcW w:w="2268" w:type="dxa"/>
          </w:tcPr>
          <w:p w:rsidR="007021DF" w:rsidRPr="007021DF" w:rsidRDefault="007021DF" w:rsidP="00BC3682">
            <w:pPr>
              <w:pStyle w:val="Bezmezer"/>
              <w:rPr>
                <w:bCs/>
              </w:rPr>
            </w:pPr>
            <w:r w:rsidRPr="007021DF">
              <w:rPr>
                <w:bCs/>
              </w:rPr>
              <w:t>Čerpáno 1 713 Kč.</w:t>
            </w:r>
          </w:p>
        </w:tc>
      </w:tr>
    </w:tbl>
    <w:p w:rsidR="004237CA" w:rsidRDefault="004237CA" w:rsidP="009B28C9">
      <w:pPr>
        <w:pStyle w:val="Bezmezer"/>
        <w:rPr>
          <w:bCs/>
        </w:rPr>
      </w:pPr>
    </w:p>
    <w:p w:rsidR="004237CA" w:rsidRDefault="004237CA" w:rsidP="009B28C9">
      <w:pPr>
        <w:pStyle w:val="Bezmezer"/>
        <w:rPr>
          <w:bCs/>
        </w:rPr>
      </w:pPr>
    </w:p>
    <w:p w:rsidR="004237CA" w:rsidRPr="00674F02" w:rsidRDefault="004237CA" w:rsidP="00281EFD">
      <w:pPr>
        <w:pStyle w:val="Bezmezer"/>
        <w:jc w:val="both"/>
      </w:pPr>
      <w:r>
        <w:lastRenderedPageBreak/>
        <w:t>Celkem bylo schváleno 15 projektů</w:t>
      </w:r>
      <w:r w:rsidR="007021DF">
        <w:t xml:space="preserve"> </w:t>
      </w:r>
      <w:r>
        <w:t xml:space="preserve">v celkové výši příspěvků 76 611 Kč. Vzhledem k opatřením v souvislosti s nemocí COVID 19 nebylo mnoho projektů vůbec realizováno. Celková využitá </w:t>
      </w:r>
      <w:r w:rsidR="009B28C9">
        <w:br/>
      </w:r>
      <w:r>
        <w:t>a vyčerpaná částka byla 47 665,80 Kč.</w:t>
      </w:r>
    </w:p>
    <w:p w:rsidR="007021DF" w:rsidRDefault="007021DF" w:rsidP="00281EFD">
      <w:pPr>
        <w:pStyle w:val="Bezmezer"/>
        <w:jc w:val="both"/>
        <w:rPr>
          <w:b/>
        </w:rPr>
      </w:pPr>
    </w:p>
    <w:p w:rsidR="00B266F1" w:rsidRDefault="00FE7AA4" w:rsidP="00281EFD">
      <w:pPr>
        <w:pStyle w:val="Standard"/>
        <w:spacing w:line="240" w:lineRule="auto"/>
        <w:jc w:val="both"/>
        <w:rPr>
          <w:b/>
        </w:rPr>
      </w:pPr>
      <w:r w:rsidRPr="00FE7AA4">
        <w:rPr>
          <w:b/>
        </w:rPr>
        <w:t>Usnesení: Rada rodičů sch</w:t>
      </w:r>
      <w:r w:rsidR="000F110A">
        <w:rPr>
          <w:b/>
        </w:rPr>
        <w:t xml:space="preserve">válila </w:t>
      </w:r>
      <w:r w:rsidR="007021DF">
        <w:rPr>
          <w:b/>
        </w:rPr>
        <w:t xml:space="preserve">všemi hlasy </w:t>
      </w:r>
      <w:r w:rsidR="000F110A">
        <w:rPr>
          <w:b/>
        </w:rPr>
        <w:t xml:space="preserve">zprávu o plnění </w:t>
      </w:r>
      <w:r w:rsidR="007021DF">
        <w:rPr>
          <w:b/>
        </w:rPr>
        <w:t xml:space="preserve">usnesení z předchozí schůze </w:t>
      </w:r>
      <w:r w:rsidR="00281EFD">
        <w:rPr>
          <w:b/>
        </w:rPr>
        <w:br/>
      </w:r>
      <w:r w:rsidR="007021DF">
        <w:rPr>
          <w:b/>
        </w:rPr>
        <w:t xml:space="preserve">a </w:t>
      </w:r>
      <w:r w:rsidR="00120E48">
        <w:rPr>
          <w:b/>
        </w:rPr>
        <w:t xml:space="preserve">z </w:t>
      </w:r>
      <w:r w:rsidR="007021DF">
        <w:rPr>
          <w:b/>
        </w:rPr>
        <w:t>internetového hlasování</w:t>
      </w:r>
      <w:r w:rsidR="000F110A">
        <w:rPr>
          <w:b/>
        </w:rPr>
        <w:t>.</w:t>
      </w:r>
    </w:p>
    <w:p w:rsidR="00183963" w:rsidRDefault="00183963" w:rsidP="00281EFD">
      <w:pPr>
        <w:pStyle w:val="Standard"/>
        <w:spacing w:before="120" w:after="120" w:line="240" w:lineRule="auto"/>
        <w:jc w:val="both"/>
      </w:pPr>
    </w:p>
    <w:p w:rsidR="007021DF" w:rsidRDefault="00284E1F" w:rsidP="00281EFD">
      <w:pPr>
        <w:pStyle w:val="Standard"/>
        <w:spacing w:before="120" w:after="120" w:line="240" w:lineRule="auto"/>
        <w:jc w:val="both"/>
        <w:rPr>
          <w:rFonts w:asciiTheme="minorHAnsi" w:hAnsiTheme="minorHAnsi" w:cs="Tahoma"/>
          <w:bCs/>
        </w:rPr>
      </w:pPr>
      <w:r>
        <w:t>2)</w:t>
      </w:r>
      <w:r w:rsidR="005525AB">
        <w:t xml:space="preserve"> </w:t>
      </w:r>
      <w:r w:rsidR="007021DF">
        <w:t xml:space="preserve">Schválení </w:t>
      </w:r>
      <w:r w:rsidR="007021DF">
        <w:rPr>
          <w:rFonts w:asciiTheme="minorHAnsi" w:hAnsiTheme="minorHAnsi" w:cs="Tahoma"/>
          <w:bCs/>
        </w:rPr>
        <w:t>nového projektu</w:t>
      </w:r>
    </w:p>
    <w:p w:rsidR="007021DF" w:rsidRDefault="007021DF" w:rsidP="00281EFD">
      <w:pPr>
        <w:pStyle w:val="Standard"/>
        <w:spacing w:before="120" w:after="120" w:line="240" w:lineRule="auto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Ing. Renata Nováková seznámila členy Rady rodičů s žádostí na školní rok 2020/2021. </w:t>
      </w:r>
      <w:r w:rsidR="00120E48">
        <w:rPr>
          <w:rFonts w:asciiTheme="minorHAnsi" w:hAnsiTheme="minorHAnsi" w:cs="Tahoma"/>
          <w:bCs/>
        </w:rPr>
        <w:t xml:space="preserve">Vzhledem k tomu, </w:t>
      </w:r>
      <w:r w:rsidR="00281EFD">
        <w:rPr>
          <w:rFonts w:asciiTheme="minorHAnsi" w:hAnsiTheme="minorHAnsi" w:cs="Tahoma"/>
          <w:bCs/>
        </w:rPr>
        <w:t xml:space="preserve">že </w:t>
      </w:r>
      <w:r w:rsidR="00120E48" w:rsidRPr="00120E48">
        <w:rPr>
          <w:rFonts w:asciiTheme="minorHAnsi" w:hAnsiTheme="minorHAnsi" w:cs="Tahoma"/>
          <w:bCs/>
        </w:rPr>
        <w:t xml:space="preserve">mnoho aktivit, na které </w:t>
      </w:r>
      <w:r w:rsidR="00120E48">
        <w:rPr>
          <w:rFonts w:asciiTheme="minorHAnsi" w:hAnsiTheme="minorHAnsi" w:cs="Tahoma"/>
          <w:bCs/>
        </w:rPr>
        <w:t>SRPŠ standardně přispívá</w:t>
      </w:r>
      <w:r w:rsidR="00120E48" w:rsidRPr="00120E48">
        <w:rPr>
          <w:rFonts w:asciiTheme="minorHAnsi" w:hAnsiTheme="minorHAnsi" w:cs="Tahoma"/>
          <w:bCs/>
        </w:rPr>
        <w:t xml:space="preserve">, není možné </w:t>
      </w:r>
      <w:r w:rsidR="00120E48">
        <w:rPr>
          <w:rFonts w:asciiTheme="minorHAnsi" w:hAnsiTheme="minorHAnsi" w:cs="Tahoma"/>
          <w:bCs/>
        </w:rPr>
        <w:t>kvůli pandemické situaci uskutečnit, podala škola pouze jednu žádost, a to na pořízení interaktivního dotykového panelu v ceně 65 000 Kč.</w:t>
      </w:r>
    </w:p>
    <w:p w:rsidR="00120E48" w:rsidRPr="00120E48" w:rsidRDefault="00057B75" w:rsidP="00281EFD">
      <w:pPr>
        <w:pStyle w:val="Standard"/>
        <w:spacing w:line="240" w:lineRule="auto"/>
        <w:jc w:val="both"/>
        <w:rPr>
          <w:b/>
          <w:bCs/>
        </w:rPr>
      </w:pPr>
      <w:r w:rsidRPr="00FE7AA4">
        <w:rPr>
          <w:b/>
        </w:rPr>
        <w:t>Usnesení: Rada rodičů sch</w:t>
      </w:r>
      <w:r>
        <w:rPr>
          <w:b/>
        </w:rPr>
        <w:t xml:space="preserve">válila všemi hlasy příspěvek </w:t>
      </w:r>
      <w:r w:rsidR="00120E48" w:rsidRPr="00120E48">
        <w:rPr>
          <w:b/>
          <w:bCs/>
        </w:rPr>
        <w:t>na pořízení interaktivního dotykového panelu v ceně 65 000 Kč.</w:t>
      </w:r>
    </w:p>
    <w:p w:rsidR="005525AB" w:rsidRPr="005525AB" w:rsidRDefault="005525AB" w:rsidP="00281EFD">
      <w:pPr>
        <w:pStyle w:val="Standard"/>
        <w:spacing w:line="240" w:lineRule="auto"/>
        <w:jc w:val="both"/>
      </w:pPr>
      <w:r>
        <w:t>Případné další žádosti schválí Rada rodičů v elektronickém hlasování.</w:t>
      </w:r>
    </w:p>
    <w:p w:rsidR="00183963" w:rsidRDefault="00183963" w:rsidP="00281EFD">
      <w:pPr>
        <w:pStyle w:val="Standard"/>
        <w:spacing w:before="120" w:after="120" w:line="240" w:lineRule="auto"/>
        <w:jc w:val="both"/>
      </w:pPr>
    </w:p>
    <w:p w:rsidR="00D24BAE" w:rsidRDefault="00E41F5E" w:rsidP="00281EFD">
      <w:pPr>
        <w:pStyle w:val="Standard"/>
        <w:spacing w:before="120" w:after="120" w:line="240" w:lineRule="auto"/>
        <w:jc w:val="both"/>
      </w:pPr>
      <w:r>
        <w:t>3</w:t>
      </w:r>
      <w:r w:rsidR="0042301F">
        <w:t>)</w:t>
      </w:r>
      <w:r>
        <w:t xml:space="preserve"> </w:t>
      </w:r>
      <w:r w:rsidR="00705E1C">
        <w:t>Návrh na úpravu stanov</w:t>
      </w:r>
    </w:p>
    <w:p w:rsidR="00705E1C" w:rsidRDefault="00705E1C" w:rsidP="00281EFD">
      <w:pPr>
        <w:pStyle w:val="Standard"/>
        <w:spacing w:before="120" w:after="120" w:line="240" w:lineRule="auto"/>
        <w:jc w:val="both"/>
      </w:pPr>
      <w:r>
        <w:t>Do stanov SRPŠ je třeba přidat možnost konání schůzí online nebo elektronického hlasování</w:t>
      </w:r>
      <w:r w:rsidR="00183963">
        <w:t xml:space="preserve"> </w:t>
      </w:r>
      <w:r w:rsidR="00281EFD">
        <w:br/>
      </w:r>
      <w:r w:rsidR="00183963">
        <w:t>a schvalování žádostí</w:t>
      </w:r>
      <w:r>
        <w:t>. Předsedkyně Ing. Renata Nováková připraví do příští schůze návrh úpravy stanov.</w:t>
      </w:r>
    </w:p>
    <w:p w:rsidR="000F0447" w:rsidRDefault="000F0447" w:rsidP="00281EFD">
      <w:pPr>
        <w:pStyle w:val="Standard"/>
        <w:spacing w:line="240" w:lineRule="auto"/>
        <w:jc w:val="both"/>
        <w:rPr>
          <w:b/>
        </w:rPr>
      </w:pPr>
      <w:r w:rsidRPr="00FE7AA4">
        <w:rPr>
          <w:b/>
        </w:rPr>
        <w:t>Usnesení: Rada rodičů sch</w:t>
      </w:r>
      <w:r>
        <w:rPr>
          <w:b/>
        </w:rPr>
        <w:t>válila</w:t>
      </w:r>
      <w:r w:rsidR="00643CAE">
        <w:rPr>
          <w:b/>
        </w:rPr>
        <w:t xml:space="preserve"> všemi hlasy</w:t>
      </w:r>
      <w:r>
        <w:rPr>
          <w:b/>
        </w:rPr>
        <w:t xml:space="preserve"> </w:t>
      </w:r>
      <w:r w:rsidR="00183963">
        <w:rPr>
          <w:b/>
        </w:rPr>
        <w:t>přípravu návrhu upraveného znění stanov</w:t>
      </w:r>
      <w:r>
        <w:rPr>
          <w:b/>
        </w:rPr>
        <w:t>.</w:t>
      </w:r>
    </w:p>
    <w:p w:rsidR="00183963" w:rsidRDefault="00183963" w:rsidP="00281EFD">
      <w:pPr>
        <w:pStyle w:val="Standard"/>
        <w:spacing w:line="240" w:lineRule="auto"/>
        <w:jc w:val="both"/>
      </w:pPr>
    </w:p>
    <w:p w:rsidR="00673307" w:rsidRDefault="00E41F5E" w:rsidP="00281EFD">
      <w:pPr>
        <w:pStyle w:val="Standard"/>
        <w:spacing w:line="240" w:lineRule="auto"/>
        <w:jc w:val="both"/>
        <w:rPr>
          <w:rFonts w:asciiTheme="minorHAnsi" w:hAnsiTheme="minorHAnsi" w:cs="Tahoma"/>
        </w:rPr>
      </w:pPr>
      <w:r>
        <w:t>4</w:t>
      </w:r>
      <w:r w:rsidR="00E914CE">
        <w:t xml:space="preserve">) </w:t>
      </w:r>
      <w:r w:rsidR="00183963">
        <w:t>K</w:t>
      </w:r>
      <w:r w:rsidR="00183963">
        <w:rPr>
          <w:rFonts w:asciiTheme="minorHAnsi" w:hAnsiTheme="minorHAnsi" w:cs="Tahoma"/>
        </w:rPr>
        <w:t>ončící funkční období předsedy/místopředsedy a kontrolní komise</w:t>
      </w:r>
    </w:p>
    <w:p w:rsidR="00183963" w:rsidRDefault="00643CAE" w:rsidP="00281EFD">
      <w:pPr>
        <w:pStyle w:val="Standard"/>
        <w:spacing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Ing. Renata Nováková informovala Radu rodičů, že </w:t>
      </w:r>
      <w:r w:rsidR="00183963">
        <w:rPr>
          <w:rFonts w:asciiTheme="minorHAnsi" w:hAnsiTheme="minorHAnsi" w:cs="Tahoma"/>
        </w:rPr>
        <w:t xml:space="preserve">5. 4. 2021 skončí funkční období stávajícího předsednictva a kontrolní komise. Ing. Renata Nováková přiblíží písemně náplň funkce jednotlivých členů a pokusí se odhadnout časovou náročnost. Na příští schůzi bude nutné zvolit nové </w:t>
      </w:r>
      <w:r w:rsidR="00281EFD">
        <w:rPr>
          <w:rFonts w:asciiTheme="minorHAnsi" w:hAnsiTheme="minorHAnsi" w:cs="Tahoma"/>
        </w:rPr>
        <w:t>předsednictvo a kontrolní komisi.</w:t>
      </w:r>
    </w:p>
    <w:p w:rsidR="00281EFD" w:rsidRDefault="00281EFD" w:rsidP="00281EFD">
      <w:pPr>
        <w:pStyle w:val="Standard"/>
        <w:spacing w:line="240" w:lineRule="auto"/>
        <w:jc w:val="both"/>
        <w:rPr>
          <w:rFonts w:asciiTheme="minorHAnsi" w:hAnsiTheme="minorHAnsi" w:cs="Tahoma"/>
        </w:rPr>
      </w:pPr>
    </w:p>
    <w:p w:rsidR="00183963" w:rsidRDefault="00183963" w:rsidP="00281EFD">
      <w:pPr>
        <w:pStyle w:val="Standard"/>
        <w:spacing w:line="240" w:lineRule="auto"/>
        <w:jc w:val="both"/>
      </w:pPr>
      <w:r>
        <w:rPr>
          <w:rFonts w:asciiTheme="minorHAnsi" w:hAnsiTheme="minorHAnsi" w:cs="Tahoma"/>
        </w:rPr>
        <w:t>5) Závěr</w:t>
      </w:r>
    </w:p>
    <w:p w:rsidR="00106DCD" w:rsidRDefault="00673307" w:rsidP="00E914CE">
      <w:pPr>
        <w:pStyle w:val="Standard"/>
        <w:spacing w:line="240" w:lineRule="auto"/>
        <w:rPr>
          <w:rFonts w:ascii="Tahoma" w:hAnsi="Tahoma" w:cs="Tahoma"/>
        </w:rPr>
      </w:pPr>
      <w:r>
        <w:t>P</w:t>
      </w:r>
      <w:r w:rsidR="00106DCD">
        <w:t xml:space="preserve">říští schůze </w:t>
      </w:r>
      <w:r w:rsidR="00281EFD">
        <w:t xml:space="preserve">Spolku i </w:t>
      </w:r>
      <w:r w:rsidR="00106DCD">
        <w:t xml:space="preserve">Rady rodičů se bude konat </w:t>
      </w:r>
      <w:r w:rsidR="00183963">
        <w:t>nejpozději 24. 2. 2021</w:t>
      </w:r>
      <w:r w:rsidR="000F110A">
        <w:t>.</w:t>
      </w:r>
    </w:p>
    <w:p w:rsidR="00183963" w:rsidRDefault="00183963">
      <w:pPr>
        <w:pStyle w:val="Standard"/>
      </w:pPr>
    </w:p>
    <w:p w:rsidR="00106DCD" w:rsidRDefault="00106DCD">
      <w:pPr>
        <w:pStyle w:val="Standard"/>
      </w:pPr>
      <w:r>
        <w:t xml:space="preserve">Zapsala: </w:t>
      </w:r>
      <w:r w:rsidR="00E41F5E">
        <w:t>Mgr. Hana Davídková</w:t>
      </w:r>
    </w:p>
    <w:p w:rsidR="00BE3C28" w:rsidRPr="00635410" w:rsidRDefault="00183963" w:rsidP="00E41F5E">
      <w:pPr>
        <w:pStyle w:val="Standard"/>
      </w:pPr>
      <w:r>
        <w:t>5. 11. 2020</w:t>
      </w:r>
    </w:p>
    <w:sectPr w:rsidR="00BE3C28" w:rsidRPr="00635410" w:rsidSect="008E6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34" w:rsidRDefault="00EB74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endnote>
  <w:endnote w:type="continuationSeparator" w:id="0">
    <w:p w:rsidR="00EB7434" w:rsidRDefault="00EB74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34" w:rsidRDefault="00EB74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separator/>
      </w:r>
    </w:p>
  </w:footnote>
  <w:footnote w:type="continuationSeparator" w:id="0">
    <w:p w:rsidR="00EB7434" w:rsidRDefault="00EB74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CD" w:rsidRDefault="00106DCD">
    <w:pPr>
      <w:pStyle w:val="Zhlav"/>
      <w:jc w:val="center"/>
      <w:rPr>
        <w:rFonts w:ascii="Tahoma" w:hAnsi="Tahoma" w:cs="Tahoma"/>
        <w:b/>
        <w:bCs/>
        <w:sz w:val="24"/>
        <w:szCs w:val="24"/>
      </w:rPr>
    </w:pPr>
    <w:r>
      <w:rPr>
        <w:b/>
        <w:bCs/>
        <w:sz w:val="24"/>
        <w:szCs w:val="24"/>
      </w:rPr>
      <w:t>Sdružení rodičů a přátel školy při Základní škole Mělník, Jaroslava Seiferta 148,</w:t>
    </w:r>
  </w:p>
  <w:p w:rsidR="00106DCD" w:rsidRDefault="00106DCD">
    <w:pPr>
      <w:pStyle w:val="Zhlav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příspěvková organizace, z.</w:t>
    </w:r>
    <w:r w:rsidR="00281EFD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s.</w:t>
    </w:r>
  </w:p>
  <w:p w:rsidR="00106DCD" w:rsidRDefault="00106DCD">
    <w:pPr>
      <w:pStyle w:val="Zhlav"/>
      <w:jc w:val="center"/>
      <w:rPr>
        <w:rFonts w:ascii="Tahoma" w:hAnsi="Tahoma" w:cs="Tahoma"/>
      </w:rPr>
    </w:pPr>
    <w:r>
      <w:t xml:space="preserve">IČO </w:t>
    </w:r>
    <w:r>
      <w:rPr>
        <w:color w:val="000000"/>
        <w:shd w:val="clear" w:color="auto" w:fill="F5F5F5"/>
      </w:rPr>
      <w:t>01565257</w:t>
    </w:r>
  </w:p>
  <w:p w:rsidR="00106DCD" w:rsidRDefault="00106DCD">
    <w:pPr>
      <w:pStyle w:val="Zhlav"/>
      <w:jc w:val="center"/>
    </w:pPr>
    <w:r>
      <w:t>Se sídlem: Jaroslava Seiferta 148, 27601 Mělník</w:t>
    </w:r>
  </w:p>
  <w:p w:rsidR="00106DCD" w:rsidRDefault="00106DCD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1C04"/>
    <w:multiLevelType w:val="hybridMultilevel"/>
    <w:tmpl w:val="3C52A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B35"/>
    <w:multiLevelType w:val="hybridMultilevel"/>
    <w:tmpl w:val="8716F160"/>
    <w:lvl w:ilvl="0" w:tplc="B8704BA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EB70B6"/>
    <w:multiLevelType w:val="hybridMultilevel"/>
    <w:tmpl w:val="ADF4F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18A1"/>
    <w:multiLevelType w:val="multilevel"/>
    <w:tmpl w:val="26C6C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75C5F"/>
    <w:multiLevelType w:val="hybridMultilevel"/>
    <w:tmpl w:val="E2AEC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46CB"/>
    <w:multiLevelType w:val="multilevel"/>
    <w:tmpl w:val="4C8AAD5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4F734415"/>
    <w:multiLevelType w:val="hybridMultilevel"/>
    <w:tmpl w:val="4FD65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6DC3"/>
    <w:multiLevelType w:val="hybridMultilevel"/>
    <w:tmpl w:val="6158FC2E"/>
    <w:lvl w:ilvl="0" w:tplc="0405000F">
      <w:start w:val="1"/>
      <w:numFmt w:val="decimal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 w15:restartNumberingAfterBreak="0">
    <w:nsid w:val="58EB7FC2"/>
    <w:multiLevelType w:val="hybridMultilevel"/>
    <w:tmpl w:val="F58A4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A22C5"/>
    <w:multiLevelType w:val="hybridMultilevel"/>
    <w:tmpl w:val="0CC2AA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06A2B"/>
    <w:multiLevelType w:val="hybridMultilevel"/>
    <w:tmpl w:val="E88AA9EE"/>
    <w:lvl w:ilvl="0" w:tplc="AE20B2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1FDA"/>
    <w:multiLevelType w:val="hybridMultilevel"/>
    <w:tmpl w:val="E382A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4B"/>
    <w:multiLevelType w:val="hybridMultilevel"/>
    <w:tmpl w:val="AD1A3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511C5"/>
    <w:multiLevelType w:val="hybridMultilevel"/>
    <w:tmpl w:val="553096F4"/>
    <w:lvl w:ilvl="0" w:tplc="7A163B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F4C73A6"/>
    <w:multiLevelType w:val="multilevel"/>
    <w:tmpl w:val="D352AA0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5" w15:restartNumberingAfterBreak="0">
    <w:nsid w:val="78AE00AE"/>
    <w:multiLevelType w:val="hybridMultilevel"/>
    <w:tmpl w:val="EFEE2BCA"/>
    <w:lvl w:ilvl="0" w:tplc="3D66D7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936B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7C19183A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12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CD"/>
    <w:rsid w:val="0000650D"/>
    <w:rsid w:val="000160A7"/>
    <w:rsid w:val="0001659E"/>
    <w:rsid w:val="000209CF"/>
    <w:rsid w:val="00037A9C"/>
    <w:rsid w:val="00037DD4"/>
    <w:rsid w:val="00057B75"/>
    <w:rsid w:val="000649A5"/>
    <w:rsid w:val="0006623A"/>
    <w:rsid w:val="000722AB"/>
    <w:rsid w:val="000A41B2"/>
    <w:rsid w:val="000F0447"/>
    <w:rsid w:val="000F110A"/>
    <w:rsid w:val="000F330F"/>
    <w:rsid w:val="00106DCD"/>
    <w:rsid w:val="00117F2C"/>
    <w:rsid w:val="00120E48"/>
    <w:rsid w:val="00130E54"/>
    <w:rsid w:val="00130E6A"/>
    <w:rsid w:val="00183963"/>
    <w:rsid w:val="00194933"/>
    <w:rsid w:val="001B2546"/>
    <w:rsid w:val="001B284C"/>
    <w:rsid w:val="001B4238"/>
    <w:rsid w:val="001E64A2"/>
    <w:rsid w:val="0025799D"/>
    <w:rsid w:val="00261716"/>
    <w:rsid w:val="00281EFD"/>
    <w:rsid w:val="00282E6D"/>
    <w:rsid w:val="002842C8"/>
    <w:rsid w:val="00284E1F"/>
    <w:rsid w:val="002850D0"/>
    <w:rsid w:val="002942F1"/>
    <w:rsid w:val="002A785F"/>
    <w:rsid w:val="002C599E"/>
    <w:rsid w:val="002D6973"/>
    <w:rsid w:val="002E778C"/>
    <w:rsid w:val="002F09BC"/>
    <w:rsid w:val="002F630B"/>
    <w:rsid w:val="00370DC3"/>
    <w:rsid w:val="003715CD"/>
    <w:rsid w:val="003833E2"/>
    <w:rsid w:val="003B5816"/>
    <w:rsid w:val="003B6AE3"/>
    <w:rsid w:val="003C399F"/>
    <w:rsid w:val="004113A6"/>
    <w:rsid w:val="0041170F"/>
    <w:rsid w:val="00411E26"/>
    <w:rsid w:val="0042301F"/>
    <w:rsid w:val="004237CA"/>
    <w:rsid w:val="00433C7C"/>
    <w:rsid w:val="004617C3"/>
    <w:rsid w:val="004704C8"/>
    <w:rsid w:val="004D0F4A"/>
    <w:rsid w:val="00503683"/>
    <w:rsid w:val="005125EC"/>
    <w:rsid w:val="00523A0A"/>
    <w:rsid w:val="005268BA"/>
    <w:rsid w:val="005525AB"/>
    <w:rsid w:val="00563D26"/>
    <w:rsid w:val="0058562C"/>
    <w:rsid w:val="00587265"/>
    <w:rsid w:val="005901E4"/>
    <w:rsid w:val="0059126C"/>
    <w:rsid w:val="00596E3F"/>
    <w:rsid w:val="005C1341"/>
    <w:rsid w:val="005F6672"/>
    <w:rsid w:val="00635410"/>
    <w:rsid w:val="00640658"/>
    <w:rsid w:val="006408B7"/>
    <w:rsid w:val="00641381"/>
    <w:rsid w:val="00643CAE"/>
    <w:rsid w:val="00662FC2"/>
    <w:rsid w:val="00664641"/>
    <w:rsid w:val="00673307"/>
    <w:rsid w:val="00675730"/>
    <w:rsid w:val="006802CE"/>
    <w:rsid w:val="006A0E5B"/>
    <w:rsid w:val="006C544D"/>
    <w:rsid w:val="006D765B"/>
    <w:rsid w:val="007021DF"/>
    <w:rsid w:val="00705E1C"/>
    <w:rsid w:val="00706C62"/>
    <w:rsid w:val="007076C3"/>
    <w:rsid w:val="00726134"/>
    <w:rsid w:val="00790511"/>
    <w:rsid w:val="007B4551"/>
    <w:rsid w:val="007F4F54"/>
    <w:rsid w:val="007F64D4"/>
    <w:rsid w:val="008041F8"/>
    <w:rsid w:val="008251C3"/>
    <w:rsid w:val="0083250C"/>
    <w:rsid w:val="00844026"/>
    <w:rsid w:val="008609A0"/>
    <w:rsid w:val="00885B85"/>
    <w:rsid w:val="008A11A9"/>
    <w:rsid w:val="008E6A0B"/>
    <w:rsid w:val="00907496"/>
    <w:rsid w:val="009313B5"/>
    <w:rsid w:val="009A3D30"/>
    <w:rsid w:val="009A5FCB"/>
    <w:rsid w:val="009B28C9"/>
    <w:rsid w:val="009C2904"/>
    <w:rsid w:val="009D56FC"/>
    <w:rsid w:val="009E341D"/>
    <w:rsid w:val="009E5B0D"/>
    <w:rsid w:val="009F0DDC"/>
    <w:rsid w:val="00A07B31"/>
    <w:rsid w:val="00A166D6"/>
    <w:rsid w:val="00A40C3D"/>
    <w:rsid w:val="00A6724E"/>
    <w:rsid w:val="00AD3745"/>
    <w:rsid w:val="00AE6B3A"/>
    <w:rsid w:val="00B16DF5"/>
    <w:rsid w:val="00B266F1"/>
    <w:rsid w:val="00B66474"/>
    <w:rsid w:val="00B86B7B"/>
    <w:rsid w:val="00B913BB"/>
    <w:rsid w:val="00BC7EA4"/>
    <w:rsid w:val="00BD21E0"/>
    <w:rsid w:val="00BE3C28"/>
    <w:rsid w:val="00C04CA6"/>
    <w:rsid w:val="00C22BF7"/>
    <w:rsid w:val="00C4473F"/>
    <w:rsid w:val="00C65BEE"/>
    <w:rsid w:val="00C77910"/>
    <w:rsid w:val="00D24BAE"/>
    <w:rsid w:val="00D3642C"/>
    <w:rsid w:val="00D36F57"/>
    <w:rsid w:val="00DE2EFD"/>
    <w:rsid w:val="00DE7D5C"/>
    <w:rsid w:val="00DF6A88"/>
    <w:rsid w:val="00E0643F"/>
    <w:rsid w:val="00E41F5E"/>
    <w:rsid w:val="00E57E13"/>
    <w:rsid w:val="00E715B5"/>
    <w:rsid w:val="00E914CE"/>
    <w:rsid w:val="00E97496"/>
    <w:rsid w:val="00EB7434"/>
    <w:rsid w:val="00F01EF6"/>
    <w:rsid w:val="00FC0916"/>
    <w:rsid w:val="00FC5CAF"/>
    <w:rsid w:val="00FE083D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42D82"/>
  <w15:docId w15:val="{91C88CC9-5EB1-4C28-9F22-B59232D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EA4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BC7EA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BC7E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C7EA4"/>
    <w:pPr>
      <w:spacing w:after="120"/>
    </w:pPr>
  </w:style>
  <w:style w:type="paragraph" w:styleId="Seznam">
    <w:name w:val="List"/>
    <w:basedOn w:val="Textbody"/>
    <w:uiPriority w:val="99"/>
    <w:rsid w:val="00BC7EA4"/>
  </w:style>
  <w:style w:type="paragraph" w:styleId="Titulek">
    <w:name w:val="caption"/>
    <w:basedOn w:val="Standard"/>
    <w:uiPriority w:val="99"/>
    <w:qFormat/>
    <w:rsid w:val="00BC7E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BC7EA4"/>
    <w:pPr>
      <w:suppressLineNumbers/>
    </w:pPr>
  </w:style>
  <w:style w:type="paragraph" w:customStyle="1" w:styleId="TableContents">
    <w:name w:val="Table Contents"/>
    <w:basedOn w:val="Standard"/>
    <w:uiPriority w:val="99"/>
    <w:rsid w:val="00BC7EA4"/>
    <w:pPr>
      <w:suppressLineNumbers/>
    </w:pPr>
  </w:style>
  <w:style w:type="character" w:customStyle="1" w:styleId="NumberingSymbols">
    <w:name w:val="Numbering Symbols"/>
    <w:uiPriority w:val="99"/>
    <w:rsid w:val="00BC7EA4"/>
  </w:style>
  <w:style w:type="paragraph" w:styleId="Zhlav">
    <w:name w:val="header"/>
    <w:basedOn w:val="Normln"/>
    <w:link w:val="ZhlavChar"/>
    <w:uiPriority w:val="99"/>
    <w:rsid w:val="00BC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C7EA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C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C7EA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BC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C7E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BC7EA4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3B5816"/>
    <w:pPr>
      <w:ind w:left="720"/>
      <w:contextualSpacing/>
    </w:pPr>
  </w:style>
  <w:style w:type="paragraph" w:styleId="Bezmezer">
    <w:name w:val="No Spacing"/>
    <w:uiPriority w:val="1"/>
    <w:qFormat/>
    <w:rsid w:val="004237CA"/>
    <w:pPr>
      <w:widowControl w:val="0"/>
      <w:suppressAutoHyphens/>
      <w:autoSpaceDN w:val="0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table" w:styleId="Mkatabulky">
    <w:name w:val="Table Grid"/>
    <w:basedOn w:val="Normlntabulka"/>
    <w:uiPriority w:val="59"/>
    <w:unhideWhenUsed/>
    <w:rsid w:val="0070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Rady rodičů konané dne 31</vt:lpstr>
    </vt:vector>
  </TitlesOfParts>
  <Company>Hewlett-Packard Company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Rady rodičů konané dne 31</dc:title>
  <dc:creator>RZ</dc:creator>
  <cp:lastModifiedBy>Renata Nováková</cp:lastModifiedBy>
  <cp:revision>3</cp:revision>
  <cp:lastPrinted>2017-10-10T07:22:00Z</cp:lastPrinted>
  <dcterms:created xsi:type="dcterms:W3CDTF">2020-11-09T09:10:00Z</dcterms:created>
  <dcterms:modified xsi:type="dcterms:W3CDTF">2020-11-09T09:14:00Z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4.81142740940098E-303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