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6B" w:rsidRDefault="00BC296B"/>
    <w:p w:rsidR="00F7611F" w:rsidRDefault="00F7611F"/>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ŠKOLNÍ</w:t>
      </w:r>
      <w:r w:rsidRPr="00806D53">
        <w:rPr>
          <w:rFonts w:ascii="Times New Roman" w:eastAsia="Times New Roman" w:hAnsi="Times New Roman" w:cs="Times New Roman"/>
          <w:b/>
          <w:color w:val="008000"/>
          <w:sz w:val="40"/>
          <w:szCs w:val="40"/>
          <w:u w:val="single"/>
        </w:rPr>
        <w:t xml:space="preserve"> PREVENTIVNÍ PROGRAM</w:t>
      </w:r>
    </w:p>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20</w:t>
      </w:r>
      <w:r w:rsidR="000E6523">
        <w:rPr>
          <w:rFonts w:ascii="Times New Roman" w:eastAsia="Times New Roman" w:hAnsi="Times New Roman" w:cs="Times New Roman"/>
          <w:b/>
          <w:color w:val="008000"/>
          <w:sz w:val="40"/>
          <w:szCs w:val="40"/>
          <w:u w:val="single"/>
        </w:rPr>
        <w:t>2</w:t>
      </w:r>
      <w:r w:rsidR="00C633E6">
        <w:rPr>
          <w:rFonts w:ascii="Times New Roman" w:eastAsia="Times New Roman" w:hAnsi="Times New Roman" w:cs="Times New Roman"/>
          <w:b/>
          <w:color w:val="008000"/>
          <w:sz w:val="40"/>
          <w:szCs w:val="40"/>
          <w:u w:val="single"/>
        </w:rPr>
        <w:t>1</w:t>
      </w:r>
      <w:r>
        <w:rPr>
          <w:rFonts w:ascii="Times New Roman" w:eastAsia="Times New Roman" w:hAnsi="Times New Roman" w:cs="Times New Roman"/>
          <w:b/>
          <w:color w:val="008000"/>
          <w:sz w:val="40"/>
          <w:szCs w:val="40"/>
          <w:u w:val="single"/>
        </w:rPr>
        <w:t>/20</w:t>
      </w:r>
      <w:r w:rsidR="005B4CEF">
        <w:rPr>
          <w:rFonts w:ascii="Times New Roman" w:eastAsia="Times New Roman" w:hAnsi="Times New Roman" w:cs="Times New Roman"/>
          <w:b/>
          <w:color w:val="008000"/>
          <w:sz w:val="40"/>
          <w:szCs w:val="40"/>
          <w:u w:val="single"/>
        </w:rPr>
        <w:t>2</w:t>
      </w:r>
      <w:r w:rsidR="00C633E6">
        <w:rPr>
          <w:rFonts w:ascii="Times New Roman" w:eastAsia="Times New Roman" w:hAnsi="Times New Roman" w:cs="Times New Roman"/>
          <w:b/>
          <w:color w:val="008000"/>
          <w:sz w:val="40"/>
          <w:szCs w:val="40"/>
          <w:u w:val="single"/>
        </w:rPr>
        <w:t>2</w:t>
      </w:r>
    </w:p>
    <w:p w:rsidR="00F7611F" w:rsidRDefault="00F7611F" w:rsidP="00986A34">
      <w:pPr>
        <w:jc w:val="center"/>
      </w:pPr>
    </w:p>
    <w:p w:rsidR="00F3562A" w:rsidRDefault="00F3562A" w:rsidP="00986A34">
      <w:pPr>
        <w:jc w:val="center"/>
      </w:pPr>
    </w:p>
    <w:p w:rsidR="00F3562A" w:rsidRDefault="00F3562A" w:rsidP="00986A34">
      <w:pPr>
        <w:jc w:val="cente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ZÁKLADNÍ ŠKOLA MĚLNÍK, JAROSLAVA SEIFERTA 148,</w:t>
      </w: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PŘÍSPĚVKOVÁ ORGANIZACE</w:t>
      </w: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Program byl zpracován v souladu s vyhláškou č.72/2005 Sb. a Metodickým pokynem k primární prevenci sociálně patologických jevů u dětí, žáků a studentů ve školách </w:t>
      </w:r>
      <w:r w:rsidR="008E5C2F">
        <w:rPr>
          <w:rFonts w:ascii="Times New Roman" w:eastAsia="Times New Roman" w:hAnsi="Times New Roman" w:cs="Times New Roman"/>
          <w:sz w:val="28"/>
          <w:szCs w:val="28"/>
        </w:rPr>
        <w:t xml:space="preserve">a školských zařízeních č. j. 20 </w:t>
      </w:r>
      <w:r w:rsidRPr="00806D53">
        <w:rPr>
          <w:rFonts w:ascii="Times New Roman" w:eastAsia="Times New Roman" w:hAnsi="Times New Roman" w:cs="Times New Roman"/>
          <w:sz w:val="28"/>
          <w:szCs w:val="28"/>
        </w:rPr>
        <w:t>006/2007-51. Součástí programu je i Pokyn proti šikanování ve škole.</w:t>
      </w:r>
    </w:p>
    <w:p w:rsidR="00F3562A" w:rsidRDefault="00F3562A" w:rsidP="00986A34">
      <w:pPr>
        <w:jc w:val="center"/>
      </w:pPr>
    </w:p>
    <w:p w:rsidR="00F7611F" w:rsidRDefault="00F7611F"/>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F3562A" w:rsidRDefault="00F3562A"/>
    <w:p w:rsidR="00F7611F" w:rsidRDefault="00F7611F"/>
    <w:p w:rsidR="00907081" w:rsidRDefault="00907081">
      <w:r>
        <w:t xml:space="preserve">V Mělníku </w:t>
      </w:r>
      <w:r w:rsidR="00CC1720">
        <w:t>30</w:t>
      </w:r>
      <w:r>
        <w:t xml:space="preserve">. </w:t>
      </w:r>
      <w:r w:rsidR="00CC1720">
        <w:t>09</w:t>
      </w:r>
      <w:r>
        <w:t xml:space="preserve">. </w:t>
      </w:r>
      <w:r w:rsidR="00575677">
        <w:t>2021 Mgr.</w:t>
      </w:r>
      <w:r>
        <w:t xml:space="preserve"> </w:t>
      </w:r>
      <w:r w:rsidR="00F3562A">
        <w:t>Šárka Stránská</w:t>
      </w:r>
    </w:p>
    <w:p w:rsidR="00DC0739" w:rsidRDefault="00DC0739" w:rsidP="00EA2141">
      <w:pPr>
        <w:jc w:val="both"/>
        <w:rPr>
          <w:b/>
          <w:sz w:val="24"/>
          <w:szCs w:val="24"/>
        </w:rPr>
      </w:pPr>
    </w:p>
    <w:p w:rsidR="00F7611F" w:rsidRDefault="00F7611F" w:rsidP="00EA2141">
      <w:pPr>
        <w:jc w:val="both"/>
        <w:rPr>
          <w:rFonts w:ascii="Times New Roman" w:eastAsia="Times New Roman" w:hAnsi="Times New Roman" w:cs="Times New Roman"/>
          <w:b/>
          <w:sz w:val="24"/>
          <w:szCs w:val="24"/>
        </w:rPr>
      </w:pPr>
      <w:r w:rsidRPr="00D75C59">
        <w:rPr>
          <w:b/>
          <w:sz w:val="24"/>
          <w:szCs w:val="24"/>
        </w:rPr>
        <w:lastRenderedPageBreak/>
        <w:t>OBSAH</w:t>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D75C59">
        <w:rPr>
          <w:b/>
          <w:sz w:val="24"/>
          <w:szCs w:val="24"/>
        </w:rPr>
        <w:tab/>
      </w:r>
      <w:r w:rsidR="006634E4" w:rsidRPr="00D75C59">
        <w:rPr>
          <w:b/>
          <w:sz w:val="24"/>
          <w:szCs w:val="24"/>
        </w:rPr>
        <w:tab/>
      </w:r>
      <w:r w:rsidR="006634E4" w:rsidRPr="00D75C59">
        <w:rPr>
          <w:b/>
          <w:sz w:val="24"/>
          <w:szCs w:val="24"/>
        </w:rPr>
        <w:tab/>
      </w:r>
      <w:r w:rsidR="00E74C5F">
        <w:rPr>
          <w:b/>
          <w:sz w:val="24"/>
          <w:szCs w:val="24"/>
        </w:rPr>
        <w:t xml:space="preserve">                        </w:t>
      </w:r>
      <w:r w:rsidR="006634E4" w:rsidRPr="00D75C59">
        <w:rPr>
          <w:rFonts w:ascii="Times New Roman" w:eastAsia="Times New Roman" w:hAnsi="Times New Roman" w:cs="Times New Roman"/>
          <w:b/>
          <w:sz w:val="24"/>
          <w:szCs w:val="24"/>
        </w:rPr>
        <w:t>str</w:t>
      </w:r>
      <w:r w:rsidR="00E3137E" w:rsidRPr="00D75C59">
        <w:rPr>
          <w:rFonts w:ascii="Times New Roman" w:eastAsia="Times New Roman" w:hAnsi="Times New Roman" w:cs="Times New Roman"/>
          <w:b/>
          <w:sz w:val="24"/>
          <w:szCs w:val="24"/>
        </w:rPr>
        <w:t>ana</w:t>
      </w:r>
    </w:p>
    <w:p w:rsidR="00DC0739" w:rsidRPr="00CC1720" w:rsidRDefault="00C52CF7">
      <w:pPr>
        <w:pStyle w:val="Obsah1"/>
        <w:tabs>
          <w:tab w:val="right" w:leader="dot" w:pos="9062"/>
        </w:tabs>
        <w:rPr>
          <w:noProof/>
          <w:sz w:val="18"/>
          <w:szCs w:val="18"/>
        </w:rPr>
      </w:pPr>
      <w:r>
        <w:rPr>
          <w:rFonts w:ascii="Times New Roman" w:eastAsia="Times New Roman" w:hAnsi="Times New Roman" w:cs="Times New Roman"/>
          <w:b/>
          <w:color w:val="008000"/>
          <w:sz w:val="24"/>
          <w:szCs w:val="24"/>
        </w:rPr>
        <w:fldChar w:fldCharType="begin"/>
      </w:r>
      <w:r w:rsidR="00DC0739">
        <w:rPr>
          <w:rFonts w:ascii="Times New Roman" w:eastAsia="Times New Roman" w:hAnsi="Times New Roman" w:cs="Times New Roman"/>
          <w:b/>
          <w:color w:val="008000"/>
          <w:sz w:val="24"/>
          <w:szCs w:val="24"/>
        </w:rPr>
        <w:instrText xml:space="preserve"> TOC \o "1-3" \h \z \u </w:instrText>
      </w:r>
      <w:r>
        <w:rPr>
          <w:rFonts w:ascii="Times New Roman" w:eastAsia="Times New Roman" w:hAnsi="Times New Roman" w:cs="Times New Roman"/>
          <w:b/>
          <w:color w:val="008000"/>
          <w:sz w:val="24"/>
          <w:szCs w:val="24"/>
        </w:rPr>
        <w:fldChar w:fldCharType="separate"/>
      </w:r>
      <w:hyperlink w:anchor="_Toc20857383" w:history="1">
        <w:r w:rsidR="00DC0739" w:rsidRPr="00CC1720">
          <w:rPr>
            <w:rStyle w:val="Hypertextovodkaz"/>
            <w:rFonts w:eastAsia="Times New Roman"/>
            <w:noProof/>
            <w:sz w:val="18"/>
            <w:szCs w:val="18"/>
          </w:rPr>
          <w:t>CHARAKTERISTIKA ŠKOLY</w:t>
        </w:r>
        <w:r w:rsidR="00DC0739" w:rsidRPr="00CC1720">
          <w:rPr>
            <w:noProof/>
            <w:webHidden/>
            <w:sz w:val="18"/>
            <w:szCs w:val="18"/>
          </w:rPr>
          <w:tab/>
        </w:r>
        <w:r w:rsidR="00213632" w:rsidRPr="00CC1720">
          <w:rPr>
            <w:noProof/>
            <w:webHidden/>
            <w:sz w:val="18"/>
            <w:szCs w:val="18"/>
          </w:rPr>
          <w:t>3</w:t>
        </w:r>
      </w:hyperlink>
    </w:p>
    <w:p w:rsidR="00DC0739" w:rsidRPr="00CC1720" w:rsidRDefault="0010543D">
      <w:pPr>
        <w:pStyle w:val="Obsah1"/>
        <w:tabs>
          <w:tab w:val="right" w:leader="dot" w:pos="9062"/>
        </w:tabs>
        <w:rPr>
          <w:noProof/>
          <w:sz w:val="18"/>
          <w:szCs w:val="18"/>
        </w:rPr>
      </w:pPr>
      <w:hyperlink w:anchor="_Toc20857384" w:history="1">
        <w:r w:rsidR="00DC0739" w:rsidRPr="00CC1720">
          <w:rPr>
            <w:rStyle w:val="Hypertextovodkaz"/>
            <w:rFonts w:eastAsia="Times New Roman"/>
            <w:noProof/>
            <w:sz w:val="18"/>
            <w:szCs w:val="18"/>
          </w:rPr>
          <w:t>CÍLE PP</w:t>
        </w:r>
        <w:r w:rsidR="00DC0739" w:rsidRPr="00CC1720">
          <w:rPr>
            <w:noProof/>
            <w:webHidden/>
            <w:sz w:val="18"/>
            <w:szCs w:val="18"/>
          </w:rPr>
          <w:tab/>
        </w:r>
        <w:r w:rsidR="00715F84" w:rsidRPr="00CC1720">
          <w:rPr>
            <w:noProof/>
            <w:webHidden/>
            <w:sz w:val="18"/>
            <w:szCs w:val="18"/>
          </w:rPr>
          <w:t>5</w:t>
        </w:r>
      </w:hyperlink>
    </w:p>
    <w:p w:rsidR="00DC0739" w:rsidRPr="00CC1720" w:rsidRDefault="0010543D">
      <w:pPr>
        <w:pStyle w:val="Obsah1"/>
        <w:tabs>
          <w:tab w:val="right" w:leader="dot" w:pos="9062"/>
        </w:tabs>
        <w:rPr>
          <w:noProof/>
          <w:sz w:val="18"/>
          <w:szCs w:val="18"/>
        </w:rPr>
      </w:pPr>
      <w:hyperlink w:anchor="_Toc20857385" w:history="1">
        <w:r w:rsidR="00DC0739" w:rsidRPr="00CC1720">
          <w:rPr>
            <w:rStyle w:val="Hypertextovodkaz"/>
            <w:rFonts w:eastAsia="Times New Roman"/>
            <w:noProof/>
            <w:sz w:val="18"/>
            <w:szCs w:val="18"/>
          </w:rPr>
          <w:t>DLOUHODOBÉ CÍLE</w:t>
        </w:r>
        <w:r w:rsidR="00DC0739" w:rsidRPr="00CC1720">
          <w:rPr>
            <w:noProof/>
            <w:webHidden/>
            <w:sz w:val="18"/>
            <w:szCs w:val="18"/>
          </w:rPr>
          <w:tab/>
        </w:r>
        <w:r w:rsidR="00213632" w:rsidRPr="00CC1720">
          <w:rPr>
            <w:noProof/>
            <w:webHidden/>
            <w:sz w:val="18"/>
            <w:szCs w:val="18"/>
          </w:rPr>
          <w:t>5</w:t>
        </w:r>
      </w:hyperlink>
    </w:p>
    <w:p w:rsidR="00DC0739" w:rsidRPr="00CC1720" w:rsidRDefault="0010543D">
      <w:pPr>
        <w:pStyle w:val="Obsah1"/>
        <w:tabs>
          <w:tab w:val="right" w:leader="dot" w:pos="9062"/>
        </w:tabs>
        <w:rPr>
          <w:noProof/>
          <w:sz w:val="18"/>
          <w:szCs w:val="18"/>
        </w:rPr>
      </w:pPr>
      <w:hyperlink w:anchor="_Toc20857386" w:history="1">
        <w:r w:rsidR="00DC0739" w:rsidRPr="00CC1720">
          <w:rPr>
            <w:rStyle w:val="Hypertextovodkaz"/>
            <w:rFonts w:eastAsia="Times New Roman"/>
            <w:noProof/>
            <w:sz w:val="18"/>
            <w:szCs w:val="18"/>
          </w:rPr>
          <w:t>SPECIFICKÉ KRÁTKODOBÉ CÍLE</w:t>
        </w:r>
        <w:r w:rsidR="00DC0739" w:rsidRPr="00CC1720">
          <w:rPr>
            <w:noProof/>
            <w:webHidden/>
            <w:sz w:val="18"/>
            <w:szCs w:val="18"/>
          </w:rPr>
          <w:tab/>
        </w:r>
        <w:r w:rsidR="00213632" w:rsidRPr="00CC1720">
          <w:rPr>
            <w:noProof/>
            <w:webHidden/>
            <w:sz w:val="18"/>
            <w:szCs w:val="18"/>
          </w:rPr>
          <w:t>5</w:t>
        </w:r>
      </w:hyperlink>
    </w:p>
    <w:p w:rsidR="00DC0739" w:rsidRPr="00CC1720" w:rsidRDefault="0010543D">
      <w:pPr>
        <w:pStyle w:val="Obsah1"/>
        <w:tabs>
          <w:tab w:val="right" w:leader="dot" w:pos="9062"/>
        </w:tabs>
        <w:rPr>
          <w:noProof/>
          <w:sz w:val="18"/>
          <w:szCs w:val="18"/>
        </w:rPr>
      </w:pPr>
      <w:hyperlink w:anchor="_Toc20857387" w:history="1">
        <w:r w:rsidR="00DC0739" w:rsidRPr="00CC1720">
          <w:rPr>
            <w:rStyle w:val="Hypertextovodkaz"/>
            <w:rFonts w:eastAsia="Times New Roman"/>
            <w:noProof/>
            <w:sz w:val="18"/>
            <w:szCs w:val="18"/>
          </w:rPr>
          <w:t>VÝCHOZÍ DOKUMENTY</w:t>
        </w:r>
        <w:r w:rsidR="00DC0739" w:rsidRPr="00CC1720">
          <w:rPr>
            <w:noProof/>
            <w:webHidden/>
            <w:sz w:val="18"/>
            <w:szCs w:val="18"/>
          </w:rPr>
          <w:tab/>
        </w:r>
        <w:r w:rsidR="00213632" w:rsidRPr="00CC1720">
          <w:rPr>
            <w:noProof/>
            <w:webHidden/>
            <w:sz w:val="18"/>
            <w:szCs w:val="18"/>
          </w:rPr>
          <w:t>6</w:t>
        </w:r>
      </w:hyperlink>
    </w:p>
    <w:p w:rsidR="00DC0739" w:rsidRPr="00CC1720" w:rsidRDefault="0010543D">
      <w:pPr>
        <w:pStyle w:val="Obsah1"/>
        <w:tabs>
          <w:tab w:val="right" w:leader="dot" w:pos="9062"/>
        </w:tabs>
        <w:rPr>
          <w:noProof/>
          <w:sz w:val="18"/>
          <w:szCs w:val="18"/>
        </w:rPr>
      </w:pPr>
      <w:hyperlink w:anchor="_Toc20857388" w:history="1">
        <w:r w:rsidR="00DC0739" w:rsidRPr="00CC1720">
          <w:rPr>
            <w:rStyle w:val="Hypertextovodkaz"/>
            <w:rFonts w:eastAsia="Times New Roman"/>
            <w:noProof/>
            <w:sz w:val="18"/>
            <w:szCs w:val="18"/>
          </w:rPr>
          <w:t>VLASTNÍ PROGRAM  20</w:t>
        </w:r>
        <w:r w:rsidR="00D5558B" w:rsidRPr="00CC1720">
          <w:rPr>
            <w:rStyle w:val="Hypertextovodkaz"/>
            <w:rFonts w:eastAsia="Times New Roman"/>
            <w:noProof/>
            <w:sz w:val="18"/>
            <w:szCs w:val="18"/>
          </w:rPr>
          <w:t>20</w:t>
        </w:r>
        <w:r w:rsidR="00DC0739" w:rsidRPr="00CC1720">
          <w:rPr>
            <w:rStyle w:val="Hypertextovodkaz"/>
            <w:rFonts w:eastAsia="Times New Roman"/>
            <w:noProof/>
            <w:sz w:val="18"/>
            <w:szCs w:val="18"/>
          </w:rPr>
          <w:t>/20</w:t>
        </w:r>
        <w:r w:rsidR="00213632" w:rsidRPr="00CC1720">
          <w:rPr>
            <w:rStyle w:val="Hypertextovodkaz"/>
            <w:rFonts w:eastAsia="Times New Roman"/>
            <w:noProof/>
            <w:sz w:val="18"/>
            <w:szCs w:val="18"/>
          </w:rPr>
          <w:t>2</w:t>
        </w:r>
        <w:r w:rsidR="00D5558B" w:rsidRPr="00CC1720">
          <w:rPr>
            <w:rStyle w:val="Hypertextovodkaz"/>
            <w:rFonts w:eastAsia="Times New Roman"/>
            <w:noProof/>
            <w:sz w:val="18"/>
            <w:szCs w:val="18"/>
          </w:rPr>
          <w:t>1</w:t>
        </w:r>
        <w:r w:rsidR="00DC0739" w:rsidRPr="00CC1720">
          <w:rPr>
            <w:noProof/>
            <w:webHidden/>
            <w:sz w:val="18"/>
            <w:szCs w:val="18"/>
          </w:rPr>
          <w:tab/>
        </w:r>
        <w:r w:rsidR="00213632" w:rsidRPr="00CC1720">
          <w:rPr>
            <w:noProof/>
            <w:webHidden/>
            <w:sz w:val="18"/>
            <w:szCs w:val="18"/>
          </w:rPr>
          <w:t>6</w:t>
        </w:r>
      </w:hyperlink>
    </w:p>
    <w:p w:rsidR="00DC0739" w:rsidRPr="00CC1720" w:rsidRDefault="0010543D">
      <w:pPr>
        <w:pStyle w:val="Obsah1"/>
        <w:tabs>
          <w:tab w:val="right" w:leader="dot" w:pos="9062"/>
        </w:tabs>
        <w:rPr>
          <w:noProof/>
          <w:sz w:val="18"/>
          <w:szCs w:val="18"/>
        </w:rPr>
      </w:pPr>
      <w:hyperlink w:anchor="_Toc20857389" w:history="1">
        <w:r w:rsidR="00DC0739" w:rsidRPr="00CC1720">
          <w:rPr>
            <w:rStyle w:val="Hypertextovodkaz"/>
            <w:rFonts w:eastAsia="Times New Roman"/>
            <w:noProof/>
            <w:sz w:val="18"/>
            <w:szCs w:val="18"/>
          </w:rPr>
          <w:t>AKTIVITY V RÁMCI VÝCHOVNĚ VZDĚLÁVACÍHO PROCESU</w:t>
        </w:r>
        <w:r w:rsidR="00DC0739" w:rsidRPr="00CC1720">
          <w:rPr>
            <w:noProof/>
            <w:webHidden/>
            <w:sz w:val="18"/>
            <w:szCs w:val="18"/>
          </w:rPr>
          <w:tab/>
        </w:r>
        <w:r w:rsidR="00213632" w:rsidRPr="00CC1720">
          <w:rPr>
            <w:noProof/>
            <w:webHidden/>
            <w:sz w:val="18"/>
            <w:szCs w:val="18"/>
          </w:rPr>
          <w:t>7</w:t>
        </w:r>
      </w:hyperlink>
    </w:p>
    <w:p w:rsidR="00DC0739" w:rsidRPr="00CC1720" w:rsidRDefault="0010543D">
      <w:pPr>
        <w:pStyle w:val="Obsah1"/>
        <w:tabs>
          <w:tab w:val="right" w:leader="dot" w:pos="9062"/>
        </w:tabs>
        <w:rPr>
          <w:sz w:val="18"/>
          <w:szCs w:val="18"/>
        </w:rPr>
      </w:pPr>
      <w:hyperlink w:anchor="_Toc20857390" w:history="1">
        <w:r w:rsidR="00DC0739" w:rsidRPr="00CC1720">
          <w:rPr>
            <w:rStyle w:val="Hypertextovodkaz"/>
            <w:rFonts w:eastAsia="Times New Roman"/>
            <w:noProof/>
            <w:sz w:val="18"/>
            <w:szCs w:val="18"/>
          </w:rPr>
          <w:t>TEMATICKÉ BLOKY S METODIKEM PREVENCE</w:t>
        </w:r>
        <w:r w:rsidR="00DC0739" w:rsidRPr="00CC1720">
          <w:rPr>
            <w:noProof/>
            <w:webHidden/>
            <w:sz w:val="18"/>
            <w:szCs w:val="18"/>
          </w:rPr>
          <w:tab/>
        </w:r>
        <w:r w:rsidR="00213632" w:rsidRPr="00CC1720">
          <w:rPr>
            <w:noProof/>
            <w:webHidden/>
            <w:sz w:val="18"/>
            <w:szCs w:val="18"/>
          </w:rPr>
          <w:t>9</w:t>
        </w:r>
      </w:hyperlink>
    </w:p>
    <w:p w:rsidR="00213632" w:rsidRPr="00CC1720" w:rsidRDefault="0010543D" w:rsidP="00213632">
      <w:pPr>
        <w:pStyle w:val="Obsah1"/>
        <w:tabs>
          <w:tab w:val="right" w:leader="dot" w:pos="9062"/>
        </w:tabs>
        <w:rPr>
          <w:sz w:val="18"/>
          <w:szCs w:val="18"/>
        </w:rPr>
      </w:pPr>
      <w:hyperlink w:anchor="_Toc20857390" w:history="1">
        <w:r w:rsidR="00213632" w:rsidRPr="00CC1720">
          <w:rPr>
            <w:rStyle w:val="Hypertextovodkaz"/>
            <w:rFonts w:eastAsia="Times New Roman"/>
            <w:noProof/>
            <w:sz w:val="18"/>
            <w:szCs w:val="18"/>
          </w:rPr>
          <w:t>ŠKOLNÍ PSYCHOLOG</w:t>
        </w:r>
        <w:r w:rsidR="00213632" w:rsidRPr="00CC1720">
          <w:rPr>
            <w:noProof/>
            <w:webHidden/>
            <w:sz w:val="18"/>
            <w:szCs w:val="18"/>
          </w:rPr>
          <w:tab/>
          <w:t>9</w:t>
        </w:r>
      </w:hyperlink>
    </w:p>
    <w:p w:rsidR="00DC0739" w:rsidRPr="00CC1720" w:rsidRDefault="0010543D">
      <w:pPr>
        <w:pStyle w:val="Obsah1"/>
        <w:tabs>
          <w:tab w:val="right" w:leader="dot" w:pos="9062"/>
        </w:tabs>
        <w:rPr>
          <w:noProof/>
          <w:sz w:val="18"/>
          <w:szCs w:val="18"/>
        </w:rPr>
      </w:pPr>
      <w:hyperlink w:anchor="_Toc20857391" w:history="1">
        <w:r w:rsidR="00DC0739" w:rsidRPr="00CC1720">
          <w:rPr>
            <w:rStyle w:val="Hypertextovodkaz"/>
            <w:rFonts w:eastAsia="Times New Roman"/>
            <w:noProof/>
            <w:sz w:val="18"/>
            <w:szCs w:val="18"/>
          </w:rPr>
          <w:t>VOLNOČASOVÉ AKTIVITY VE ŠKOLE</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_Toc20857391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10</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2" w:history="1">
        <w:r w:rsidR="00DC0739" w:rsidRPr="00CC1720">
          <w:rPr>
            <w:rStyle w:val="Hypertextovodkaz"/>
            <w:rFonts w:eastAsia="Times New Roman"/>
            <w:bCs/>
            <w:noProof/>
            <w:sz w:val="18"/>
            <w:szCs w:val="18"/>
          </w:rPr>
          <w:t>SPOLUPRÁCE S ODBORNÍKY A ORGANIZACEMI</w:t>
        </w:r>
        <w:r w:rsidR="00DC0739" w:rsidRPr="00CC1720">
          <w:rPr>
            <w:noProof/>
            <w:webHidden/>
            <w:sz w:val="18"/>
            <w:szCs w:val="18"/>
          </w:rPr>
          <w:tab/>
        </w:r>
        <w:r w:rsidR="005F5D7B" w:rsidRPr="00CC1720">
          <w:rPr>
            <w:noProof/>
            <w:webHidden/>
            <w:sz w:val="18"/>
            <w:szCs w:val="18"/>
          </w:rPr>
          <w:t>10</w:t>
        </w:r>
      </w:hyperlink>
    </w:p>
    <w:p w:rsidR="00DC0739" w:rsidRPr="00CC1720" w:rsidRDefault="0010543D">
      <w:pPr>
        <w:pStyle w:val="Obsah1"/>
        <w:tabs>
          <w:tab w:val="right" w:leader="dot" w:pos="9062"/>
        </w:tabs>
        <w:rPr>
          <w:noProof/>
          <w:sz w:val="18"/>
          <w:szCs w:val="18"/>
        </w:rPr>
      </w:pPr>
      <w:hyperlink w:anchor="_Toc20857393" w:history="1">
        <w:r w:rsidR="00DC0739" w:rsidRPr="00CC1720">
          <w:rPr>
            <w:rStyle w:val="Hypertextovodkaz"/>
            <w:rFonts w:eastAsia="Times New Roman"/>
            <w:bCs/>
            <w:noProof/>
            <w:sz w:val="18"/>
            <w:szCs w:val="18"/>
          </w:rPr>
          <w:t>PŘEHLED PLÁNOVANÝCH AKCÍ</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_Toc20857393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5F5D7B" w:rsidRPr="00CC1720">
          <w:rPr>
            <w:noProof/>
            <w:webHidden/>
            <w:sz w:val="18"/>
            <w:szCs w:val="18"/>
          </w:rPr>
          <w:t>1</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4" w:history="1">
        <w:r w:rsidR="00DC0739" w:rsidRPr="00CC1720">
          <w:rPr>
            <w:rStyle w:val="Hypertextovodkaz"/>
            <w:rFonts w:eastAsia="Times New Roman"/>
            <w:noProof/>
            <w:sz w:val="18"/>
            <w:szCs w:val="18"/>
          </w:rPr>
          <w:t>SPOLUPRÁCE S RODIČI</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_Toc20857394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4</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5" w:history="1">
        <w:r w:rsidR="00DC0739" w:rsidRPr="00CC1720">
          <w:rPr>
            <w:rStyle w:val="Hypertextovodkaz"/>
            <w:rFonts w:eastAsia="Times New Roman"/>
            <w:noProof/>
            <w:sz w:val="18"/>
            <w:szCs w:val="18"/>
          </w:rPr>
          <w:t>DALŠÍ VZDĚLÁVÁNÍ PEDAGOGICKÝCH PRACOVNÍKŮ</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_Toc20857395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5</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6" w:history="1">
        <w:r w:rsidR="00DC0739" w:rsidRPr="00CC1720">
          <w:rPr>
            <w:rStyle w:val="Hypertextovodkaz"/>
            <w:rFonts w:eastAsia="Times New Roman"/>
            <w:noProof/>
            <w:sz w:val="18"/>
            <w:szCs w:val="18"/>
          </w:rPr>
          <w:t>PODMÍNKY ZAJIŠTĚNÍ OCHRANY ZDRAVÍ DĚTÍ A JEJICH OCHRANY PŘED RIZIKOVÝM CHOVÁNÍM A PŘED PROJEVY DISKIMINACE, NEPŘÁTELSTVÍ NEBO NÁSILÍ</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_Toc20857396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5</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7" w:history="1">
        <w:r w:rsidR="00DC0739" w:rsidRPr="00CC1720">
          <w:rPr>
            <w:rStyle w:val="Hypertextovodkaz"/>
            <w:rFonts w:eastAsia="Times New Roman"/>
            <w:noProof/>
            <w:sz w:val="18"/>
            <w:szCs w:val="18"/>
          </w:rPr>
          <w:t>POSTUP ŠKOLY PŘI VÝSKYTU PODEZŘELÉ LÁTKY A PŘI PODEZŘENÍ NA UŽITÍ OMAMNÉ LÁTKY ŽÁKEM</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_Toc20857397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5</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8" w:history="1">
        <w:r w:rsidR="00DC0739" w:rsidRPr="00CC1720">
          <w:rPr>
            <w:rStyle w:val="Hypertextovodkaz"/>
            <w:rFonts w:eastAsia="Times New Roman"/>
            <w:noProof/>
            <w:sz w:val="18"/>
            <w:szCs w:val="18"/>
          </w:rPr>
          <w:t>OMAMNÉ A PSYCHOTROPNÍ LÁTKY</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_Toc20857398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8</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399" w:history="1">
        <w:r w:rsidR="00DC0739" w:rsidRPr="00CC1720">
          <w:rPr>
            <w:rStyle w:val="Hypertextovodkaz"/>
            <w:rFonts w:eastAsia="Times New Roman"/>
            <w:noProof/>
            <w:sz w:val="18"/>
            <w:szCs w:val="18"/>
          </w:rPr>
          <w:t>KONZUMACE OPL VE ŠKOLE</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_Toc20857399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1</w:t>
        </w:r>
        <w:r w:rsidR="00D313D3" w:rsidRPr="00CC1720">
          <w:rPr>
            <w:noProof/>
            <w:webHidden/>
            <w:sz w:val="18"/>
            <w:szCs w:val="18"/>
          </w:rPr>
          <w:t>9</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00" w:history="1">
        <w:r w:rsidR="00DC0739" w:rsidRPr="00CC1720">
          <w:rPr>
            <w:rStyle w:val="Hypertextovodkaz"/>
            <w:rFonts w:eastAsia="Times New Roman"/>
            <w:noProof/>
            <w:sz w:val="18"/>
            <w:szCs w:val="18"/>
          </w:rPr>
          <w:t>DISTRIBUCE OPL VE ŠKOLE</w:t>
        </w:r>
        <w:r w:rsidR="00DC0739" w:rsidRPr="00CC1720">
          <w:rPr>
            <w:noProof/>
            <w:webHidden/>
            <w:sz w:val="18"/>
            <w:szCs w:val="18"/>
          </w:rPr>
          <w:tab/>
        </w:r>
        <w:r w:rsidR="00D313D3" w:rsidRPr="00CC1720">
          <w:rPr>
            <w:noProof/>
            <w:webHidden/>
            <w:sz w:val="18"/>
            <w:szCs w:val="18"/>
          </w:rPr>
          <w:t>20</w:t>
        </w:r>
      </w:hyperlink>
    </w:p>
    <w:p w:rsidR="00DC0739" w:rsidRPr="00CC1720" w:rsidRDefault="0010543D">
      <w:pPr>
        <w:pStyle w:val="Obsah1"/>
        <w:tabs>
          <w:tab w:val="right" w:leader="dot" w:pos="9062"/>
        </w:tabs>
        <w:rPr>
          <w:noProof/>
          <w:sz w:val="18"/>
          <w:szCs w:val="18"/>
        </w:rPr>
      </w:pPr>
      <w:hyperlink w:anchor="_Toc20857401" w:history="1">
        <w:r w:rsidR="00DC0739" w:rsidRPr="00CC1720">
          <w:rPr>
            <w:rStyle w:val="Hypertextovodkaz"/>
            <w:rFonts w:eastAsia="Times New Roman"/>
            <w:noProof/>
            <w:sz w:val="18"/>
            <w:szCs w:val="18"/>
          </w:rPr>
          <w:t>NÁLEZ OPL VE ŠKOLE</w:t>
        </w:r>
        <w:r w:rsidR="00DC0739" w:rsidRPr="00CC1720">
          <w:rPr>
            <w:noProof/>
            <w:webHidden/>
            <w:sz w:val="18"/>
            <w:szCs w:val="18"/>
          </w:rPr>
          <w:tab/>
        </w:r>
        <w:r w:rsidR="00D313D3" w:rsidRPr="00CC1720">
          <w:rPr>
            <w:noProof/>
            <w:webHidden/>
            <w:sz w:val="18"/>
            <w:szCs w:val="18"/>
          </w:rPr>
          <w:t>20</w:t>
        </w:r>
      </w:hyperlink>
    </w:p>
    <w:p w:rsidR="00DC0739" w:rsidRPr="00CC1720" w:rsidRDefault="0010543D">
      <w:pPr>
        <w:pStyle w:val="Obsah1"/>
        <w:tabs>
          <w:tab w:val="right" w:leader="dot" w:pos="9062"/>
        </w:tabs>
        <w:rPr>
          <w:noProof/>
          <w:sz w:val="18"/>
          <w:szCs w:val="18"/>
        </w:rPr>
      </w:pPr>
      <w:hyperlink w:anchor="_Toc20857402" w:history="1">
        <w:r w:rsidR="00DC0739" w:rsidRPr="00CC1720">
          <w:rPr>
            <w:rStyle w:val="Hypertextovodkaz"/>
            <w:rFonts w:eastAsia="Times New Roman"/>
            <w:noProof/>
            <w:sz w:val="18"/>
            <w:szCs w:val="18"/>
          </w:rPr>
          <w:t>KRÁDEŽE</w:t>
        </w:r>
        <w:r w:rsidR="00DC0739" w:rsidRPr="00CC1720">
          <w:rPr>
            <w:noProof/>
            <w:webHidden/>
            <w:sz w:val="18"/>
            <w:szCs w:val="18"/>
          </w:rPr>
          <w:tab/>
        </w:r>
        <w:r w:rsidR="00D313D3" w:rsidRPr="00CC1720">
          <w:rPr>
            <w:noProof/>
            <w:webHidden/>
            <w:sz w:val="18"/>
            <w:szCs w:val="18"/>
          </w:rPr>
          <w:t>22</w:t>
        </w:r>
      </w:hyperlink>
    </w:p>
    <w:p w:rsidR="00DC0739" w:rsidRPr="00CC1720" w:rsidRDefault="0010543D">
      <w:pPr>
        <w:pStyle w:val="Obsah1"/>
        <w:tabs>
          <w:tab w:val="right" w:leader="dot" w:pos="9062"/>
        </w:tabs>
        <w:rPr>
          <w:noProof/>
          <w:sz w:val="18"/>
          <w:szCs w:val="18"/>
        </w:rPr>
      </w:pPr>
      <w:hyperlink w:anchor="_Toc20857403" w:history="1">
        <w:r w:rsidR="00DC0739" w:rsidRPr="00CC1720">
          <w:rPr>
            <w:rStyle w:val="Hypertextovodkaz"/>
            <w:rFonts w:eastAsia="Times New Roman"/>
            <w:noProof/>
            <w:sz w:val="18"/>
            <w:szCs w:val="18"/>
          </w:rPr>
          <w:t>POSTUP PŘI NAHLÁŠENÍ KRÁDEŽE ŽÁKEM</w:t>
        </w:r>
        <w:r w:rsidR="00DC0739" w:rsidRPr="00CC1720">
          <w:rPr>
            <w:noProof/>
            <w:webHidden/>
            <w:sz w:val="18"/>
            <w:szCs w:val="18"/>
          </w:rPr>
          <w:tab/>
        </w:r>
        <w:r w:rsidR="00D313D3" w:rsidRPr="00CC1720">
          <w:rPr>
            <w:noProof/>
            <w:webHidden/>
            <w:sz w:val="18"/>
            <w:szCs w:val="18"/>
          </w:rPr>
          <w:t>22</w:t>
        </w:r>
      </w:hyperlink>
    </w:p>
    <w:p w:rsidR="00DC0739" w:rsidRPr="00CC1720" w:rsidRDefault="0010543D">
      <w:pPr>
        <w:pStyle w:val="Obsah1"/>
        <w:tabs>
          <w:tab w:val="right" w:leader="dot" w:pos="9062"/>
        </w:tabs>
        <w:rPr>
          <w:noProof/>
          <w:sz w:val="18"/>
          <w:szCs w:val="18"/>
        </w:rPr>
      </w:pPr>
      <w:hyperlink w:anchor="_Toc20857404" w:history="1">
        <w:r w:rsidR="00DC0739" w:rsidRPr="00CC1720">
          <w:rPr>
            <w:rStyle w:val="Hypertextovodkaz"/>
            <w:rFonts w:eastAsia="Times New Roman"/>
            <w:noProof/>
            <w:sz w:val="18"/>
            <w:szCs w:val="18"/>
          </w:rPr>
          <w:t>VANDALISMUS</w:t>
        </w:r>
        <w:r w:rsidR="00DC0739" w:rsidRPr="00CC1720">
          <w:rPr>
            <w:noProof/>
            <w:webHidden/>
            <w:sz w:val="18"/>
            <w:szCs w:val="18"/>
          </w:rPr>
          <w:tab/>
        </w:r>
        <w:r w:rsidR="00D313D3" w:rsidRPr="00CC1720">
          <w:rPr>
            <w:noProof/>
            <w:webHidden/>
            <w:sz w:val="18"/>
            <w:szCs w:val="18"/>
          </w:rPr>
          <w:t>22</w:t>
        </w:r>
      </w:hyperlink>
    </w:p>
    <w:p w:rsidR="00DC0739" w:rsidRPr="00CC1720" w:rsidRDefault="0010543D">
      <w:pPr>
        <w:pStyle w:val="Obsah1"/>
        <w:tabs>
          <w:tab w:val="right" w:leader="dot" w:pos="9062"/>
        </w:tabs>
        <w:rPr>
          <w:noProof/>
          <w:sz w:val="18"/>
          <w:szCs w:val="18"/>
        </w:rPr>
      </w:pPr>
      <w:hyperlink w:anchor="_Toc20857405" w:history="1">
        <w:r w:rsidR="00DC0739" w:rsidRPr="00CC1720">
          <w:rPr>
            <w:rStyle w:val="Hypertextovodkaz"/>
            <w:rFonts w:eastAsia="Times New Roman"/>
            <w:noProof/>
            <w:sz w:val="18"/>
            <w:szCs w:val="18"/>
          </w:rPr>
          <w:t>PREVENTIVNÍ OPATŘENÍ PROTI VANDALISMU</w:t>
        </w:r>
        <w:r w:rsidR="00DC0739" w:rsidRPr="00CC1720">
          <w:rPr>
            <w:noProof/>
            <w:webHidden/>
            <w:sz w:val="18"/>
            <w:szCs w:val="18"/>
          </w:rPr>
          <w:tab/>
        </w:r>
        <w:r w:rsidR="00D313D3" w:rsidRPr="00CC1720">
          <w:rPr>
            <w:noProof/>
            <w:webHidden/>
            <w:sz w:val="18"/>
            <w:szCs w:val="18"/>
          </w:rPr>
          <w:t>22</w:t>
        </w:r>
      </w:hyperlink>
    </w:p>
    <w:p w:rsidR="00DC0739" w:rsidRPr="00CC1720" w:rsidRDefault="0010543D">
      <w:pPr>
        <w:pStyle w:val="Obsah1"/>
        <w:tabs>
          <w:tab w:val="right" w:leader="dot" w:pos="9062"/>
        </w:tabs>
        <w:rPr>
          <w:noProof/>
          <w:sz w:val="18"/>
          <w:szCs w:val="18"/>
        </w:rPr>
      </w:pPr>
      <w:hyperlink w:anchor="_Toc20857406" w:history="1">
        <w:r w:rsidR="00DC0739" w:rsidRPr="00CC1720">
          <w:rPr>
            <w:rStyle w:val="Hypertextovodkaz"/>
            <w:rFonts w:eastAsia="Times New Roman"/>
            <w:noProof/>
            <w:sz w:val="18"/>
            <w:szCs w:val="18"/>
          </w:rPr>
          <w:t>POSTUP PŘI VZNIKU ŠKODY</w:t>
        </w:r>
        <w:r w:rsidR="00DC0739" w:rsidRPr="00CC1720">
          <w:rPr>
            <w:noProof/>
            <w:webHidden/>
            <w:sz w:val="18"/>
            <w:szCs w:val="18"/>
          </w:rPr>
          <w:tab/>
        </w:r>
        <w:r w:rsidR="00D313D3" w:rsidRPr="00CC1720">
          <w:rPr>
            <w:noProof/>
            <w:webHidden/>
            <w:sz w:val="18"/>
            <w:szCs w:val="18"/>
          </w:rPr>
          <w:t>22</w:t>
        </w:r>
      </w:hyperlink>
    </w:p>
    <w:p w:rsidR="00DC0739" w:rsidRPr="00CC1720" w:rsidRDefault="0010543D">
      <w:pPr>
        <w:pStyle w:val="Obsah1"/>
        <w:tabs>
          <w:tab w:val="right" w:leader="dot" w:pos="9062"/>
        </w:tabs>
        <w:rPr>
          <w:noProof/>
          <w:sz w:val="18"/>
          <w:szCs w:val="18"/>
        </w:rPr>
      </w:pPr>
      <w:hyperlink w:anchor="_Toc20857407" w:history="1">
        <w:r w:rsidR="00DC0739" w:rsidRPr="00CC1720">
          <w:rPr>
            <w:rStyle w:val="Hypertextovodkaz"/>
            <w:rFonts w:eastAsia="Times New Roman"/>
            <w:noProof/>
            <w:sz w:val="18"/>
            <w:szCs w:val="18"/>
          </w:rPr>
          <w:t>PROGRAM PROTI ŠIKANĚ VE ŠKOLE</w:t>
        </w:r>
        <w:r w:rsidR="00DC0739" w:rsidRPr="00CC1720">
          <w:rPr>
            <w:noProof/>
            <w:webHidden/>
            <w:sz w:val="18"/>
            <w:szCs w:val="18"/>
          </w:rPr>
          <w:tab/>
        </w:r>
        <w:r w:rsidR="00D313D3" w:rsidRPr="00CC1720">
          <w:rPr>
            <w:noProof/>
            <w:webHidden/>
            <w:sz w:val="18"/>
            <w:szCs w:val="18"/>
          </w:rPr>
          <w:t>23</w:t>
        </w:r>
      </w:hyperlink>
    </w:p>
    <w:p w:rsidR="00DC0739" w:rsidRPr="00CC1720" w:rsidRDefault="0010543D">
      <w:pPr>
        <w:pStyle w:val="Obsah1"/>
        <w:tabs>
          <w:tab w:val="right" w:leader="dot" w:pos="9062"/>
        </w:tabs>
        <w:rPr>
          <w:noProof/>
          <w:sz w:val="18"/>
          <w:szCs w:val="18"/>
        </w:rPr>
      </w:pPr>
      <w:hyperlink w:anchor="_Toc20857408" w:history="1">
        <w:r w:rsidR="00DC0739" w:rsidRPr="00CC1720">
          <w:rPr>
            <w:rStyle w:val="Hypertextovodkaz"/>
            <w:rFonts w:eastAsia="Times New Roman"/>
            <w:noProof/>
            <w:sz w:val="18"/>
            <w:szCs w:val="18"/>
          </w:rPr>
          <w:t>VÝCHOZÍ DOKUMENTY</w:t>
        </w:r>
        <w:r w:rsidR="00DC0739" w:rsidRPr="00CC1720">
          <w:rPr>
            <w:noProof/>
            <w:webHidden/>
            <w:sz w:val="18"/>
            <w:szCs w:val="18"/>
          </w:rPr>
          <w:tab/>
        </w:r>
        <w:r w:rsidR="00D313D3" w:rsidRPr="00CC1720">
          <w:rPr>
            <w:noProof/>
            <w:webHidden/>
            <w:sz w:val="18"/>
            <w:szCs w:val="18"/>
          </w:rPr>
          <w:t>23</w:t>
        </w:r>
      </w:hyperlink>
    </w:p>
    <w:p w:rsidR="00DC0739" w:rsidRPr="00CC1720" w:rsidRDefault="0010543D">
      <w:pPr>
        <w:pStyle w:val="Obsah1"/>
        <w:tabs>
          <w:tab w:val="right" w:leader="dot" w:pos="9062"/>
        </w:tabs>
        <w:rPr>
          <w:noProof/>
          <w:sz w:val="18"/>
          <w:szCs w:val="18"/>
        </w:rPr>
      </w:pPr>
      <w:hyperlink w:anchor="_Toc20857409" w:history="1">
        <w:r w:rsidR="00DC0739" w:rsidRPr="00CC1720">
          <w:rPr>
            <w:rStyle w:val="Hypertextovodkaz"/>
            <w:rFonts w:eastAsia="Times New Roman"/>
            <w:noProof/>
            <w:sz w:val="18"/>
            <w:szCs w:val="18"/>
          </w:rPr>
          <w:t>CO JE ŠIKANA</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_Toc20857409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3</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0" w:history="1">
        <w:r w:rsidR="00DC0739" w:rsidRPr="00CC1720">
          <w:rPr>
            <w:rStyle w:val="Hypertextovodkaz"/>
            <w:noProof/>
            <w:sz w:val="18"/>
            <w:szCs w:val="18"/>
          </w:rPr>
          <w:t>ZNAKY ŠIKANOVÁNÍ</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_Toc20857410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3</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1" w:history="1">
        <w:r w:rsidR="00DC0739" w:rsidRPr="00CC1720">
          <w:rPr>
            <w:rStyle w:val="Hypertextovodkaz"/>
            <w:rFonts w:eastAsia="Times New Roman"/>
            <w:noProof/>
            <w:sz w:val="18"/>
            <w:szCs w:val="18"/>
          </w:rPr>
          <w:t>PREVENCE</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_Toc20857411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5</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2" w:history="1">
        <w:r w:rsidR="00DC0739" w:rsidRPr="00CC1720">
          <w:rPr>
            <w:rStyle w:val="Hypertextovodkaz"/>
            <w:noProof/>
            <w:sz w:val="18"/>
            <w:szCs w:val="18"/>
          </w:rPr>
          <w:t>POSTUP PŘI ŘEŠENÍ ŠIKANY</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_Toc20857412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5</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3" w:history="1">
        <w:r w:rsidR="00DC0739" w:rsidRPr="00CC1720">
          <w:rPr>
            <w:rStyle w:val="Hypertextovodkaz"/>
            <w:rFonts w:eastAsia="Times New Roman"/>
            <w:noProof/>
            <w:sz w:val="18"/>
            <w:szCs w:val="18"/>
          </w:rPr>
          <w:t>DŮLEŽITÉ KONTAKTY</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_Toc20857413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7</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4" w:history="1">
        <w:r w:rsidR="00DC0739" w:rsidRPr="00CC1720">
          <w:rPr>
            <w:rStyle w:val="Hypertextovodkaz"/>
            <w:rFonts w:eastAsia="Times New Roman"/>
            <w:noProof/>
            <w:sz w:val="18"/>
            <w:szCs w:val="18"/>
          </w:rPr>
          <w:t>ORGANIZACE ZABÝVAJÍCÍ SE PPRCH</w:t>
        </w:r>
        <w:r w:rsidR="00DC0739" w:rsidRPr="00CC1720">
          <w:rPr>
            <w:noProof/>
            <w:webHidden/>
            <w:sz w:val="18"/>
            <w:szCs w:val="18"/>
          </w:rPr>
          <w:tab/>
        </w:r>
        <w:r w:rsidR="00C52CF7" w:rsidRPr="00CC1720">
          <w:rPr>
            <w:noProof/>
            <w:webHidden/>
            <w:sz w:val="18"/>
            <w:szCs w:val="18"/>
          </w:rPr>
          <w:fldChar w:fldCharType="begin"/>
        </w:r>
        <w:r w:rsidR="00DC0739" w:rsidRPr="00CC1720">
          <w:rPr>
            <w:noProof/>
            <w:webHidden/>
            <w:sz w:val="18"/>
            <w:szCs w:val="18"/>
          </w:rPr>
          <w:instrText xml:space="preserve"> PAGEREF _Toc20857414 \h </w:instrText>
        </w:r>
        <w:r w:rsidR="00C52CF7" w:rsidRPr="00CC1720">
          <w:rPr>
            <w:noProof/>
            <w:webHidden/>
            <w:sz w:val="18"/>
            <w:szCs w:val="18"/>
          </w:rPr>
        </w:r>
        <w:r w:rsidR="00C52CF7" w:rsidRPr="00CC1720">
          <w:rPr>
            <w:noProof/>
            <w:webHidden/>
            <w:sz w:val="18"/>
            <w:szCs w:val="18"/>
          </w:rPr>
          <w:fldChar w:fldCharType="separate"/>
        </w:r>
        <w:r w:rsidR="00DC0739" w:rsidRPr="00CC1720">
          <w:rPr>
            <w:noProof/>
            <w:webHidden/>
            <w:sz w:val="18"/>
            <w:szCs w:val="18"/>
          </w:rPr>
          <w:t>2</w:t>
        </w:r>
        <w:r w:rsidR="00D313D3" w:rsidRPr="00CC1720">
          <w:rPr>
            <w:noProof/>
            <w:webHidden/>
            <w:sz w:val="18"/>
            <w:szCs w:val="18"/>
          </w:rPr>
          <w:t>8</w:t>
        </w:r>
        <w:r w:rsidR="00C52CF7" w:rsidRPr="00CC1720">
          <w:rPr>
            <w:noProof/>
            <w:webHidden/>
            <w:sz w:val="18"/>
            <w:szCs w:val="18"/>
          </w:rPr>
          <w:fldChar w:fldCharType="end"/>
        </w:r>
      </w:hyperlink>
    </w:p>
    <w:p w:rsidR="00DC0739" w:rsidRPr="00CC1720" w:rsidRDefault="0010543D">
      <w:pPr>
        <w:pStyle w:val="Obsah1"/>
        <w:tabs>
          <w:tab w:val="right" w:leader="dot" w:pos="9062"/>
        </w:tabs>
        <w:rPr>
          <w:noProof/>
          <w:sz w:val="18"/>
          <w:szCs w:val="18"/>
        </w:rPr>
      </w:pPr>
      <w:hyperlink w:anchor="_Toc20857415" w:history="1">
        <w:r w:rsidR="00DC0739" w:rsidRPr="00CC1720">
          <w:rPr>
            <w:rStyle w:val="Hypertextovodkaz"/>
            <w:rFonts w:eastAsia="Times New Roman"/>
            <w:noProof/>
            <w:sz w:val="18"/>
            <w:szCs w:val="18"/>
          </w:rPr>
          <w:t>UŽITEČNÉ WEBOVÉ STRÁNKY</w:t>
        </w:r>
        <w:r w:rsidR="00DC0739" w:rsidRPr="00CC1720">
          <w:rPr>
            <w:noProof/>
            <w:webHidden/>
            <w:sz w:val="18"/>
            <w:szCs w:val="18"/>
          </w:rPr>
          <w:tab/>
        </w:r>
        <w:r w:rsidR="00D313D3" w:rsidRPr="00CC1720">
          <w:rPr>
            <w:noProof/>
            <w:webHidden/>
            <w:sz w:val="18"/>
            <w:szCs w:val="18"/>
          </w:rPr>
          <w:t>30</w:t>
        </w:r>
      </w:hyperlink>
    </w:p>
    <w:p w:rsidR="00DC0739" w:rsidRDefault="0010543D">
      <w:pPr>
        <w:pStyle w:val="Obsah1"/>
        <w:tabs>
          <w:tab w:val="right" w:leader="dot" w:pos="9062"/>
        </w:tabs>
        <w:rPr>
          <w:rStyle w:val="Hypertextovodkaz"/>
          <w:noProof/>
          <w:sz w:val="20"/>
          <w:szCs w:val="20"/>
        </w:rPr>
      </w:pPr>
      <w:hyperlink w:anchor="_Toc20857416" w:history="1">
        <w:r w:rsidR="00DC0739" w:rsidRPr="00CC1720">
          <w:rPr>
            <w:rStyle w:val="Hypertextovodkaz"/>
            <w:noProof/>
            <w:sz w:val="18"/>
            <w:szCs w:val="18"/>
          </w:rPr>
          <w:t>VYHODNOCENÍ PRIMÁRNÍ PREVENCE RIZIK</w:t>
        </w:r>
        <w:r w:rsidR="00F107AF" w:rsidRPr="00CC1720">
          <w:rPr>
            <w:rStyle w:val="Hypertextovodkaz"/>
            <w:noProof/>
            <w:sz w:val="18"/>
            <w:szCs w:val="18"/>
          </w:rPr>
          <w:t>OVÉHO CHOVÁNÍ ZA ŠKOLNÍ ROK 2020/21</w:t>
        </w:r>
        <w:r w:rsidR="00DC0739" w:rsidRPr="00CC1720">
          <w:rPr>
            <w:noProof/>
            <w:webHidden/>
            <w:sz w:val="18"/>
            <w:szCs w:val="18"/>
          </w:rPr>
          <w:tab/>
        </w:r>
        <w:r w:rsidR="00D313D3" w:rsidRPr="00CC1720">
          <w:rPr>
            <w:noProof/>
            <w:webHidden/>
            <w:sz w:val="18"/>
            <w:szCs w:val="18"/>
          </w:rPr>
          <w:t>31</w:t>
        </w:r>
      </w:hyperlink>
    </w:p>
    <w:p w:rsidR="004C2007" w:rsidRPr="004C2007" w:rsidRDefault="004C2007" w:rsidP="004C2007">
      <w:pPr>
        <w:jc w:val="center"/>
      </w:pPr>
    </w:p>
    <w:p w:rsidR="00F3562A" w:rsidRDefault="00C52CF7" w:rsidP="00D210A2">
      <w:pPr>
        <w:pStyle w:val="Nadpis1"/>
        <w:tabs>
          <w:tab w:val="center" w:pos="4535"/>
        </w:tabs>
        <w:rPr>
          <w:rFonts w:eastAsia="Times New Roman"/>
          <w:sz w:val="28"/>
          <w:szCs w:val="28"/>
        </w:rPr>
      </w:pPr>
      <w:r>
        <w:rPr>
          <w:rFonts w:ascii="Times New Roman" w:eastAsia="Times New Roman" w:hAnsi="Times New Roman" w:cs="Times New Roman"/>
          <w:b/>
          <w:color w:val="008000"/>
          <w:sz w:val="24"/>
          <w:szCs w:val="24"/>
        </w:rPr>
        <w:lastRenderedPageBreak/>
        <w:fldChar w:fldCharType="end"/>
      </w:r>
      <w:bookmarkStart w:id="0" w:name="_Toc20857383"/>
      <w:r w:rsidR="00F3562A" w:rsidRPr="00DC0739">
        <w:rPr>
          <w:rFonts w:eastAsia="Times New Roman"/>
          <w:sz w:val="28"/>
          <w:szCs w:val="28"/>
        </w:rPr>
        <w:t>CHARAKTERISTIKA ŠKOLY</w:t>
      </w:r>
      <w:bookmarkEnd w:id="0"/>
    </w:p>
    <w:p w:rsidR="00D210A2" w:rsidRPr="00D210A2" w:rsidRDefault="00D210A2" w:rsidP="00D210A2"/>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Název:</w:t>
      </w:r>
      <w:r w:rsidR="00662AB2">
        <w:rPr>
          <w:rFonts w:ascii="Times New Roman" w:eastAsia="Times New Roman" w:hAnsi="Times New Roman" w:cs="Times New Roman"/>
          <w:sz w:val="28"/>
          <w:szCs w:val="28"/>
        </w:rPr>
        <w:t xml:space="preserve"> </w:t>
      </w:r>
      <w:r w:rsidRPr="00806D53">
        <w:rPr>
          <w:rFonts w:ascii="Times New Roman" w:eastAsia="Times New Roman" w:hAnsi="Times New Roman" w:cs="Times New Roman"/>
          <w:sz w:val="28"/>
          <w:szCs w:val="28"/>
        </w:rPr>
        <w:t xml:space="preserve">Základní škola Mělník, </w:t>
      </w:r>
      <w:r>
        <w:rPr>
          <w:rFonts w:ascii="Times New Roman" w:eastAsia="Times New Roman" w:hAnsi="Times New Roman" w:cs="Times New Roman"/>
          <w:sz w:val="28"/>
          <w:szCs w:val="28"/>
        </w:rPr>
        <w:t xml:space="preserve">Jaroslava Seiferta 148, </w:t>
      </w:r>
      <w:r w:rsidRPr="00806D53">
        <w:rPr>
          <w:rFonts w:ascii="Times New Roman" w:eastAsia="Times New Roman" w:hAnsi="Times New Roman" w:cs="Times New Roman"/>
          <w:sz w:val="28"/>
          <w:szCs w:val="28"/>
        </w:rPr>
        <w:t>příspěvková organizace</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Sídlo: Jaroslava Seiferta 148, Mělník 276 01</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Telefon: 315 622 374</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E-mail: </w:t>
      </w:r>
      <w:hyperlink r:id="rId8" w:history="1">
        <w:r w:rsidR="00234FA9" w:rsidRPr="00672A5B">
          <w:rPr>
            <w:rStyle w:val="Hypertextovodkaz"/>
            <w:rFonts w:ascii="Times New Roman" w:eastAsia="Times New Roman" w:hAnsi="Times New Roman" w:cs="Times New Roman"/>
            <w:sz w:val="28"/>
            <w:szCs w:val="28"/>
          </w:rPr>
          <w:t>skola@seifert-melnik.cz</w:t>
        </w:r>
      </w:hyperlink>
    </w:p>
    <w:p w:rsidR="00F3562A" w:rsidRPr="00806D53" w:rsidRDefault="008E5C2F" w:rsidP="00F356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Web: ww</w:t>
      </w:r>
      <w:r w:rsidR="00234FA9">
        <w:rPr>
          <w:rFonts w:ascii="Times New Roman" w:eastAsia="Times New Roman" w:hAnsi="Times New Roman" w:cs="Times New Roman"/>
          <w:sz w:val="28"/>
          <w:szCs w:val="28"/>
        </w:rPr>
        <w:t>w</w:t>
      </w:r>
      <w:r w:rsidR="00F3562A" w:rsidRPr="00806D53">
        <w:rPr>
          <w:rFonts w:ascii="Times New Roman" w:eastAsia="Times New Roman" w:hAnsi="Times New Roman" w:cs="Times New Roman"/>
          <w:sz w:val="28"/>
          <w:szCs w:val="28"/>
        </w:rPr>
        <w:t>.seifert-melnik.cz</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Zřizovatel: město Mělník</w:t>
      </w:r>
    </w:p>
    <w:p w:rsidR="00F3562A" w:rsidRPr="00806D53" w:rsidRDefault="00F3562A" w:rsidP="00F356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Pověřena řízením školy: Mgr. Michaela Vacková </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Výchovný poradce: Mgr. Raduše Čermáková</w:t>
      </w:r>
    </w:p>
    <w:p w:rsidR="00F3562A"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Metodik prevenc</w:t>
      </w:r>
      <w:r>
        <w:rPr>
          <w:rFonts w:ascii="Times New Roman" w:eastAsia="Times New Roman" w:hAnsi="Times New Roman" w:cs="Times New Roman"/>
          <w:sz w:val="28"/>
          <w:szCs w:val="28"/>
        </w:rPr>
        <w:t xml:space="preserve">e: Mgr. Šárka Stránská </w:t>
      </w:r>
    </w:p>
    <w:p w:rsidR="0019232B" w:rsidRPr="00806D53" w:rsidRDefault="0019232B" w:rsidP="00F356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Školní psycholog: Mgr. Eliška Lexová</w:t>
      </w: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Základní škol</w:t>
      </w:r>
      <w:r>
        <w:rPr>
          <w:rFonts w:ascii="Times New Roman" w:eastAsia="Times New Roman" w:hAnsi="Times New Roman" w:cs="Times New Roman"/>
          <w:sz w:val="24"/>
          <w:szCs w:val="24"/>
        </w:rPr>
        <w:t>a Mělník je úplná škola se dvěma</w:t>
      </w:r>
      <w:r w:rsidR="00CD0AAA">
        <w:rPr>
          <w:rFonts w:ascii="Times New Roman" w:eastAsia="Times New Roman" w:hAnsi="Times New Roman" w:cs="Times New Roman"/>
          <w:sz w:val="24"/>
          <w:szCs w:val="24"/>
        </w:rPr>
        <w:t xml:space="preserve"> třídami v každém ročníku</w:t>
      </w:r>
      <w:r w:rsidR="0019232B">
        <w:rPr>
          <w:rFonts w:ascii="Times New Roman" w:eastAsia="Times New Roman" w:hAnsi="Times New Roman" w:cs="Times New Roman"/>
          <w:sz w:val="24"/>
          <w:szCs w:val="24"/>
        </w:rPr>
        <w:t xml:space="preserve"> </w:t>
      </w:r>
      <w:r w:rsidR="00CD0AAA">
        <w:rPr>
          <w:rFonts w:ascii="Times New Roman" w:eastAsia="Times New Roman" w:hAnsi="Times New Roman" w:cs="Times New Roman"/>
          <w:sz w:val="24"/>
          <w:szCs w:val="24"/>
        </w:rPr>
        <w:t>a třemi třídami ve druhém ročníku</w:t>
      </w:r>
      <w:r>
        <w:rPr>
          <w:rFonts w:ascii="Times New Roman" w:eastAsia="Times New Roman" w:hAnsi="Times New Roman" w:cs="Times New Roman"/>
          <w:sz w:val="24"/>
          <w:szCs w:val="24"/>
        </w:rPr>
        <w:t>. Školu navště</w:t>
      </w:r>
      <w:r w:rsidR="0016372A">
        <w:rPr>
          <w:rFonts w:ascii="Times New Roman" w:eastAsia="Times New Roman" w:hAnsi="Times New Roman" w:cs="Times New Roman"/>
          <w:sz w:val="24"/>
          <w:szCs w:val="24"/>
        </w:rPr>
        <w:t>vuje v letošním školním roce 43</w:t>
      </w:r>
      <w:r w:rsidR="00CD0AAA">
        <w:rPr>
          <w:rFonts w:ascii="Times New Roman" w:eastAsia="Times New Roman" w:hAnsi="Times New Roman" w:cs="Times New Roman"/>
          <w:sz w:val="24"/>
          <w:szCs w:val="24"/>
        </w:rPr>
        <w:t>5</w:t>
      </w:r>
      <w:r w:rsidRPr="00806D53">
        <w:rPr>
          <w:rFonts w:ascii="Times New Roman" w:eastAsia="Times New Roman" w:hAnsi="Times New Roman" w:cs="Times New Roman"/>
          <w:sz w:val="24"/>
          <w:szCs w:val="24"/>
        </w:rPr>
        <w:t xml:space="preserve"> žáků v 1</w:t>
      </w:r>
      <w:r w:rsidR="0019232B">
        <w:rPr>
          <w:rFonts w:ascii="Times New Roman" w:eastAsia="Times New Roman" w:hAnsi="Times New Roman" w:cs="Times New Roman"/>
          <w:sz w:val="24"/>
          <w:szCs w:val="24"/>
        </w:rPr>
        <w:t>9</w:t>
      </w:r>
      <w:r w:rsidRPr="00806D53">
        <w:rPr>
          <w:rFonts w:ascii="Times New Roman" w:eastAsia="Times New Roman" w:hAnsi="Times New Roman" w:cs="Times New Roman"/>
          <w:sz w:val="24"/>
          <w:szCs w:val="24"/>
        </w:rPr>
        <w:t xml:space="preserve"> třídách. Součástí š</w:t>
      </w:r>
      <w:r>
        <w:rPr>
          <w:rFonts w:ascii="Times New Roman" w:eastAsia="Times New Roman" w:hAnsi="Times New Roman" w:cs="Times New Roman"/>
          <w:sz w:val="24"/>
          <w:szCs w:val="24"/>
        </w:rPr>
        <w:t>koly je školní družina s</w:t>
      </w:r>
      <w:r w:rsidR="00AA5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šesti odděleními pro celkem 1</w:t>
      </w:r>
      <w:r w:rsidR="0019232B">
        <w:rPr>
          <w:rFonts w:ascii="Times New Roman" w:eastAsia="Times New Roman" w:hAnsi="Times New Roman" w:cs="Times New Roman"/>
          <w:sz w:val="24"/>
          <w:szCs w:val="24"/>
        </w:rPr>
        <w:t>6</w:t>
      </w:r>
      <w:r w:rsidR="00CD0AA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dětí a školní klub s dvěma odděleními s kapacitou 30 dětí. Ve škole působí </w:t>
      </w:r>
      <w:r w:rsidR="0016372A">
        <w:rPr>
          <w:rFonts w:ascii="Times New Roman" w:eastAsia="Times New Roman" w:hAnsi="Times New Roman" w:cs="Times New Roman"/>
          <w:sz w:val="24"/>
          <w:szCs w:val="24"/>
        </w:rPr>
        <w:t>3</w:t>
      </w:r>
      <w:r w:rsidR="00CD0AA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učitelů, 6 vychovatelek, </w:t>
      </w:r>
      <w:r w:rsidR="0016372A">
        <w:rPr>
          <w:rFonts w:ascii="Times New Roman" w:eastAsia="Times New Roman" w:hAnsi="Times New Roman" w:cs="Times New Roman"/>
          <w:sz w:val="24"/>
          <w:szCs w:val="24"/>
        </w:rPr>
        <w:t>1</w:t>
      </w:r>
      <w:r w:rsidR="0019232B">
        <w:rPr>
          <w:rFonts w:ascii="Times New Roman" w:eastAsia="Times New Roman" w:hAnsi="Times New Roman" w:cs="Times New Roman"/>
          <w:sz w:val="24"/>
          <w:szCs w:val="24"/>
        </w:rPr>
        <w:t>2</w:t>
      </w:r>
      <w:r w:rsidRPr="00806D53">
        <w:rPr>
          <w:rFonts w:ascii="Times New Roman" w:eastAsia="Times New Roman" w:hAnsi="Times New Roman" w:cs="Times New Roman"/>
          <w:sz w:val="24"/>
          <w:szCs w:val="24"/>
        </w:rPr>
        <w:t xml:space="preserve"> asistent</w:t>
      </w:r>
      <w:r w:rsidR="0016372A">
        <w:rPr>
          <w:rFonts w:ascii="Times New Roman" w:eastAsia="Times New Roman" w:hAnsi="Times New Roman" w:cs="Times New Roman"/>
          <w:sz w:val="24"/>
          <w:szCs w:val="24"/>
        </w:rPr>
        <w:t>ek</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pedagoga pro integrované ž</w:t>
      </w:r>
      <w:r>
        <w:rPr>
          <w:rFonts w:ascii="Times New Roman" w:eastAsia="Times New Roman" w:hAnsi="Times New Roman" w:cs="Times New Roman"/>
          <w:sz w:val="24"/>
          <w:szCs w:val="24"/>
        </w:rPr>
        <w:t xml:space="preserve">áky, </w:t>
      </w:r>
      <w:r w:rsidR="00CD0AA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školní</w:t>
      </w:r>
      <w:r w:rsidR="0016372A">
        <w:rPr>
          <w:rFonts w:ascii="Times New Roman" w:eastAsia="Times New Roman" w:hAnsi="Times New Roman" w:cs="Times New Roman"/>
          <w:sz w:val="24"/>
          <w:szCs w:val="24"/>
        </w:rPr>
        <w:t>ch asistentů</w:t>
      </w:r>
      <w:r>
        <w:rPr>
          <w:rFonts w:ascii="Times New Roman" w:eastAsia="Times New Roman" w:hAnsi="Times New Roman" w:cs="Times New Roman"/>
          <w:sz w:val="24"/>
          <w:szCs w:val="24"/>
        </w:rPr>
        <w:t xml:space="preserve"> a 2 pedagogové volného času</w:t>
      </w:r>
      <w:r w:rsidRPr="00806D53">
        <w:rPr>
          <w:rFonts w:ascii="Times New Roman" w:eastAsia="Times New Roman" w:hAnsi="Times New Roman" w:cs="Times New Roman"/>
          <w:sz w:val="24"/>
          <w:szCs w:val="24"/>
        </w:rPr>
        <w:t>.</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Budova školy je umístěna v klidném místě nedaleko historického centra města.</w:t>
      </w:r>
      <w:r w:rsidR="00985F6A">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 blízkosti se nachází městský úřad, historické památky, knihovna, základní umělecká škola a několik středních škol.</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Školu navštěvují děti z  Mělníka a přileh</w:t>
      </w:r>
      <w:r>
        <w:rPr>
          <w:rFonts w:ascii="Times New Roman" w:eastAsia="Times New Roman" w:hAnsi="Times New Roman" w:cs="Times New Roman"/>
          <w:sz w:val="24"/>
          <w:szCs w:val="24"/>
        </w:rPr>
        <w:t>lých obcí</w:t>
      </w:r>
      <w:r w:rsidR="00985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Děti jsou přijímány do 1. třídy podle bydliště ze zřizovatelem navrženého a zastupitelstvem schváleného obvodu, děti z jiných obvodů a obcí jsou zařazovány na přání rodičů v rámci kapacitních možností.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Škola je zaměřena na:</w:t>
      </w:r>
    </w:p>
    <w:p w:rsidR="00F3562A" w:rsidRPr="00806D53" w:rsidRDefault="00F3562A" w:rsidP="00F3562A">
      <w:pPr>
        <w:spacing w:after="0" w:line="240" w:lineRule="auto"/>
        <w:rPr>
          <w:rFonts w:ascii="Times New Roman" w:eastAsia="Times New Roman" w:hAnsi="Times New Roman" w:cs="Times New Roman"/>
          <w:sz w:val="24"/>
          <w:szCs w:val="24"/>
        </w:rPr>
      </w:pP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výuku cizích jazyků od 1. ročníku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tělesnou výchovu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práci s výpočetní a komunikační technikou</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širokou nabídku volitelných předmětů</w:t>
      </w:r>
    </w:p>
    <w:p w:rsid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mimoškolní činnosti</w:t>
      </w:r>
    </w:p>
    <w:p w:rsidR="00F3562A" w:rsidRPr="00662AB2" w:rsidRDefault="00F3562A" w:rsidP="00F3562A">
      <w:pPr>
        <w:pStyle w:val="Odstavecseseznamem"/>
        <w:numPr>
          <w:ilvl w:val="0"/>
          <w:numId w:val="21"/>
        </w:numPr>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inkluzívní vzdělávání, tzn. vytváření podmínek pro talentované žáky i žáky s různým druhem znevýhodnění</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w:t>
      </w:r>
    </w:p>
    <w:p w:rsidR="00F3562A" w:rsidRPr="00806D53" w:rsidRDefault="00F3562A" w:rsidP="00F3562A">
      <w:pPr>
        <w:spacing w:after="0" w:line="240" w:lineRule="auto"/>
        <w:jc w:val="both"/>
        <w:rPr>
          <w:rFonts w:ascii="Times New Roman" w:eastAsia="Times New Roman"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19232B" w:rsidRDefault="0019232B" w:rsidP="00F3562A">
      <w:pPr>
        <w:jc w:val="both"/>
        <w:rPr>
          <w:rFonts w:ascii="Times New Roman" w:eastAsia="Calibri" w:hAnsi="Times New Roman" w:cs="Times New Roman"/>
          <w:sz w:val="24"/>
          <w:szCs w:val="24"/>
        </w:rPr>
      </w:pPr>
    </w:p>
    <w:p w:rsidR="00CC1720" w:rsidRDefault="00CC172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3562A" w:rsidRPr="00806D53" w:rsidRDefault="00F3562A" w:rsidP="00F3562A">
      <w:pPr>
        <w:jc w:val="both"/>
        <w:rPr>
          <w:rFonts w:ascii="Times New Roman" w:eastAsia="Calibri" w:hAnsi="Times New Roman" w:cs="Times New Roman"/>
          <w:sz w:val="24"/>
          <w:szCs w:val="24"/>
        </w:rPr>
      </w:pPr>
      <w:bookmarkStart w:id="1" w:name="_GoBack"/>
      <w:bookmarkEnd w:id="1"/>
      <w:r w:rsidRPr="00806D53">
        <w:rPr>
          <w:rFonts w:ascii="Times New Roman" w:eastAsia="Calibri" w:hAnsi="Times New Roman" w:cs="Times New Roman"/>
          <w:sz w:val="24"/>
          <w:szCs w:val="24"/>
        </w:rPr>
        <w:lastRenderedPageBreak/>
        <w:t>Naše cíle:</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učit žáky takové znalosti a dovednosti, které budou dobře uplatnitelné v životě, tzn. méně encyklopedických poznatků a více se zaměřit na činnostní učení se zaměřením na praxi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zavádět do výuky efektivní metody výuky, jako je skupinové (kooperativní) a projektové vyučování, kterými vedeme žáky k týmové práci, k vzájemné pomoci, sounáležitosti a vzájemnému respektu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pro život v EU je nezbytné výrazně posílit výuku cizích jazyků</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vést žáky k využívání komunikačních a informačních technologií, podporovat zavádění a využívání výpočetní techniky do všech předmětů, podporovat výuku na počítačích a jejich využívání</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preferovat sportovní výchovu, vést žáky ke zdravému životnímu stylu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vést žáky k dodržování stanovených pravidel, zejména pravidel školního řádu</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stejnou péči věnovat všem žákům</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klást důraz na všeobecné a rovné vzdělání pro všechny, neboť pro úspěšný rozvoj dítěte má velký význam život v populačně přirozené skupině (ve skupině jsou zastoupeni žáci s různými vlohami, nadáním a vlastnostmi)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nechceme preferovat jen intelektuální nadání, ale chceme stejně podporovat žáky i s jiným druhem nadání, jako je hudební, pohybové, manuální, estetické apod.</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provádět rozumnou integraci dětí se zdravotními či vzdělávacími problémy, či jinak handicapovaných přímo ve třídách základní školy s ostatními dětmi</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 xml:space="preserve">chceme se zaměřovat i na žáky nadané, chceme jim vytvořit  podmínky pro jejich rozvoj, a tím omezit jejich přechod na jiné školy </w:t>
      </w:r>
    </w:p>
    <w:p w:rsid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 xml:space="preserve">rovněž se chceme zúčastňovat různých soutěží školního i okresního charakteru, kde žáci mají možnost prezentovat se a rozvíjet své schopnosti  </w:t>
      </w:r>
    </w:p>
    <w:p w:rsidR="00F3562A" w:rsidRPr="00662AB2" w:rsidRDefault="00F3562A" w:rsidP="00662AB2">
      <w:pPr>
        <w:pStyle w:val="Odstavecseseznamem"/>
        <w:numPr>
          <w:ilvl w:val="0"/>
          <w:numId w:val="22"/>
        </w:numPr>
        <w:spacing w:after="0" w:line="240" w:lineRule="auto"/>
        <w:jc w:val="both"/>
        <w:rPr>
          <w:rFonts w:ascii="Times New Roman" w:eastAsia="Calibri" w:hAnsi="Times New Roman" w:cs="Times New Roman"/>
          <w:sz w:val="24"/>
          <w:szCs w:val="24"/>
        </w:rPr>
      </w:pPr>
      <w:r w:rsidRPr="00662AB2">
        <w:rPr>
          <w:rFonts w:ascii="Times New Roman" w:eastAsia="Calibri" w:hAnsi="Times New Roman" w:cs="Times New Roman"/>
          <w:sz w:val="24"/>
          <w:szCs w:val="24"/>
        </w:rPr>
        <w:t>chceme dále rozvíjet silné stránky školy a maximálně eliminovat a napravovat to, co považujeme za nedostatky</w:t>
      </w: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985F6A" w:rsidP="00A50D17">
      <w:pPr>
        <w:pStyle w:val="Nadpis1"/>
        <w:rPr>
          <w:rFonts w:eastAsia="Times New Roman"/>
          <w:sz w:val="28"/>
          <w:szCs w:val="28"/>
        </w:rPr>
      </w:pPr>
      <w:bookmarkStart w:id="2" w:name="_Toc20857384"/>
      <w:r w:rsidRPr="00DC0739">
        <w:rPr>
          <w:rFonts w:eastAsia="Times New Roman"/>
          <w:sz w:val="28"/>
          <w:szCs w:val="28"/>
        </w:rPr>
        <w:lastRenderedPageBreak/>
        <w:t xml:space="preserve">CÍLE </w:t>
      </w:r>
      <w:r w:rsidR="00F3562A" w:rsidRPr="00DC0739">
        <w:rPr>
          <w:rFonts w:eastAsia="Times New Roman"/>
          <w:sz w:val="28"/>
          <w:szCs w:val="28"/>
        </w:rPr>
        <w:t>PP</w:t>
      </w:r>
      <w:bookmarkEnd w:id="2"/>
    </w:p>
    <w:p w:rsidR="00F3562A" w:rsidRPr="00806D53" w:rsidRDefault="00DC0739" w:rsidP="00A50D17">
      <w:pPr>
        <w:pStyle w:val="Nadpis1"/>
        <w:rPr>
          <w:rFonts w:eastAsia="Times New Roman"/>
          <w:sz w:val="24"/>
          <w:szCs w:val="24"/>
        </w:rPr>
      </w:pPr>
      <w:bookmarkStart w:id="3" w:name="_Toc20857385"/>
      <w:r w:rsidRPr="00806D53">
        <w:rPr>
          <w:rFonts w:eastAsia="Times New Roman"/>
          <w:sz w:val="24"/>
          <w:szCs w:val="24"/>
        </w:rPr>
        <w:t>DLOUHODOBÉ CÍLE</w:t>
      </w:r>
      <w:bookmarkEnd w:id="3"/>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 základním cílům tohoto programu patří prevence v oblasti užívání návykových látek, kriminality, gamblerství, vandalismu, záškoláctví, rasismu, šikany a dalších forem násilného či jinak nepřípustného chování. Dalšími důležitými tématy jsou sexuální výchova (zdravý přístup k sexualitě, prevence onemocnění AIDS apod.) a nebezpečí sekt.</w:t>
      </w:r>
    </w:p>
    <w:p w:rsidR="00985F6A" w:rsidRDefault="00985F6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Velký důraz je kladen také na rozvoj osobnosti žáka a posilování pozitivních životních postojů a hodnot, na smysluplné trávení volného času, na empatii a schopnost pomoci druhým (v rámci rodiny, školy, společnosti).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Snažíme se vytvářet přátelské prostředí, podporovat žáky v otevřené komunikaci a účinné spolupráci, stmelovat třídní kolektivy.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Usilujeme o účinnou spolupráci s rodiči. V případě porušování pravidel stanovených š</w:t>
      </w:r>
      <w:r>
        <w:rPr>
          <w:rFonts w:ascii="Times New Roman" w:eastAsia="Times New Roman" w:hAnsi="Times New Roman" w:cs="Times New Roman"/>
          <w:sz w:val="24"/>
          <w:szCs w:val="24"/>
        </w:rPr>
        <w:t xml:space="preserve">kolním řádem důsledně využívat </w:t>
      </w:r>
      <w:r w:rsidRPr="00806D53">
        <w:rPr>
          <w:rFonts w:ascii="Times New Roman" w:eastAsia="Times New Roman" w:hAnsi="Times New Roman" w:cs="Times New Roman"/>
          <w:sz w:val="24"/>
          <w:szCs w:val="24"/>
        </w:rPr>
        <w:t>výchovná opatření, rodiče informovat písemně a zvát k projednání přestupků do školy. V případě závažnějších přestupků svolat výchovou komisi za přítomnosti kurátorky, výchovné poradkyně, vedení školy, rodičů a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C705A5" w:rsidRDefault="00DC0739" w:rsidP="00A50D17">
      <w:pPr>
        <w:pStyle w:val="Nadpis1"/>
        <w:rPr>
          <w:rFonts w:eastAsia="Times New Roman"/>
          <w:sz w:val="24"/>
          <w:szCs w:val="24"/>
        </w:rPr>
      </w:pPr>
      <w:bookmarkStart w:id="4" w:name="_Toc20857386"/>
      <w:r w:rsidRPr="00C705A5">
        <w:rPr>
          <w:rFonts w:eastAsia="Times New Roman"/>
          <w:sz w:val="24"/>
          <w:szCs w:val="24"/>
        </w:rPr>
        <w:t>SPECIFICKÉ KRÁTKODOBÉ CÍLE</w:t>
      </w:r>
      <w:bookmarkEnd w:id="4"/>
    </w:p>
    <w:p w:rsidR="00F3562A" w:rsidRPr="00806D53" w:rsidRDefault="00F3562A" w:rsidP="00F3562A">
      <w:pPr>
        <w:spacing w:after="0" w:line="240" w:lineRule="auto"/>
        <w:rPr>
          <w:rFonts w:ascii="Times New Roman" w:eastAsia="Times New Roman" w:hAnsi="Times New Roman" w:cs="Times New Roman"/>
          <w:b/>
          <w:bCs/>
          <w:sz w:val="24"/>
          <w:szCs w:val="24"/>
        </w:rPr>
      </w:pPr>
    </w:p>
    <w:p w:rsidR="00985F6A" w:rsidRDefault="00E652E0"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letošním školním roce </w:t>
      </w:r>
      <w:r w:rsidR="000E6523">
        <w:rPr>
          <w:rFonts w:ascii="Times New Roman" w:eastAsia="Times New Roman" w:hAnsi="Times New Roman" w:cs="Times New Roman"/>
          <w:bCs/>
          <w:sz w:val="24"/>
          <w:szCs w:val="24"/>
        </w:rPr>
        <w:t>se těšíme na</w:t>
      </w:r>
      <w:r>
        <w:rPr>
          <w:rFonts w:ascii="Times New Roman" w:eastAsia="Times New Roman" w:hAnsi="Times New Roman" w:cs="Times New Roman"/>
          <w:bCs/>
          <w:sz w:val="24"/>
          <w:szCs w:val="24"/>
        </w:rPr>
        <w:t xml:space="preserve"> spolupráci s Cestou integrace</w:t>
      </w:r>
      <w:r w:rsidR="000B2199">
        <w:rPr>
          <w:rFonts w:ascii="Times New Roman" w:eastAsia="Times New Roman" w:hAnsi="Times New Roman" w:cs="Times New Roman"/>
          <w:bCs/>
          <w:sz w:val="24"/>
          <w:szCs w:val="24"/>
        </w:rPr>
        <w:t xml:space="preserve"> (Centrum primárních programů Říčany), kter</w:t>
      </w:r>
      <w:r w:rsidR="000E6523">
        <w:rPr>
          <w:rFonts w:ascii="Times New Roman" w:eastAsia="Times New Roman" w:hAnsi="Times New Roman" w:cs="Times New Roman"/>
          <w:bCs/>
          <w:sz w:val="24"/>
          <w:szCs w:val="24"/>
        </w:rPr>
        <w:t>á</w:t>
      </w:r>
      <w:r w:rsidR="000B2199">
        <w:rPr>
          <w:rFonts w:ascii="Times New Roman" w:eastAsia="Times New Roman" w:hAnsi="Times New Roman" w:cs="Times New Roman"/>
          <w:bCs/>
          <w:sz w:val="24"/>
          <w:szCs w:val="24"/>
        </w:rPr>
        <w:t xml:space="preserve"> poskytuje jak krátkodobé tak dlouhodobé programy akreditované MŠMT.</w:t>
      </w:r>
    </w:p>
    <w:p w:rsidR="0047491F" w:rsidRDefault="0047491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Nadále budeme spolupracovat se společností ACET (témata: v</w:t>
      </w:r>
      <w:r w:rsidR="00E652E0">
        <w:rPr>
          <w:rFonts w:ascii="Times New Roman" w:eastAsia="Times New Roman" w:hAnsi="Times New Roman" w:cs="Times New Roman"/>
          <w:bCs/>
          <w:sz w:val="24"/>
          <w:szCs w:val="24"/>
        </w:rPr>
        <w:t xml:space="preserve">ztahy v kolektivu, život v závislosti, řešení konfliktů, </w:t>
      </w:r>
      <w:r w:rsidR="000E6523">
        <w:rPr>
          <w:rFonts w:ascii="Times New Roman" w:eastAsia="Times New Roman" w:hAnsi="Times New Roman" w:cs="Times New Roman"/>
          <w:bCs/>
          <w:sz w:val="24"/>
          <w:szCs w:val="24"/>
        </w:rPr>
        <w:t>kyberšikana</w:t>
      </w:r>
      <w:r w:rsidR="00E652E0">
        <w:rPr>
          <w:rFonts w:ascii="Times New Roman" w:eastAsia="Times New Roman" w:hAnsi="Times New Roman" w:cs="Times New Roman"/>
          <w:bCs/>
          <w:sz w:val="24"/>
          <w:szCs w:val="24"/>
        </w:rPr>
        <w:t>, netolismus</w:t>
      </w:r>
      <w:r>
        <w:rPr>
          <w:rFonts w:ascii="Times New Roman" w:eastAsia="Times New Roman" w:hAnsi="Times New Roman" w:cs="Times New Roman"/>
          <w:bCs/>
          <w:sz w:val="24"/>
          <w:szCs w:val="24"/>
        </w:rPr>
        <w:t>).</w:t>
      </w:r>
    </w:p>
    <w:p w:rsidR="00F107AF" w:rsidRDefault="00F107A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Jsme rádi, za spolupráci</w:t>
      </w:r>
      <w:r w:rsidR="000E6523">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 xml:space="preserve"> Preventivní skupinou </w:t>
      </w:r>
      <w:r w:rsidR="0047491F">
        <w:rPr>
          <w:rFonts w:ascii="Times New Roman" w:eastAsia="Times New Roman" w:hAnsi="Times New Roman" w:cs="Times New Roman"/>
          <w:bCs/>
          <w:sz w:val="24"/>
          <w:szCs w:val="24"/>
        </w:rPr>
        <w:t>MP</w:t>
      </w:r>
      <w:r w:rsidR="000E652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Mělník. </w:t>
      </w:r>
    </w:p>
    <w:p w:rsidR="005F69BB" w:rsidRDefault="000E6523"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Deváté ročníky </w:t>
      </w:r>
      <w:r w:rsidR="00787F0C">
        <w:rPr>
          <w:rFonts w:ascii="Times New Roman" w:eastAsia="Times New Roman" w:hAnsi="Times New Roman" w:cs="Times New Roman"/>
          <w:bCs/>
          <w:sz w:val="24"/>
          <w:szCs w:val="24"/>
        </w:rPr>
        <w:t>absolvují interaktivní program „HROU PROTI AIDS“</w:t>
      </w:r>
      <w:r w:rsidR="005F69BB">
        <w:rPr>
          <w:rFonts w:ascii="Times New Roman" w:eastAsia="Times New Roman" w:hAnsi="Times New Roman" w:cs="Times New Roman"/>
          <w:bCs/>
          <w:sz w:val="24"/>
          <w:szCs w:val="24"/>
        </w:rPr>
        <w:t>.</w:t>
      </w:r>
    </w:p>
    <w:p w:rsidR="00F3562A" w:rsidRPr="005F69BB" w:rsidRDefault="00F3562A"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V rámci DVPP budou v případě nabídky zaj</w:t>
      </w:r>
      <w:r w:rsidR="00985F6A">
        <w:rPr>
          <w:rFonts w:ascii="Times New Roman" w:eastAsia="Times New Roman" w:hAnsi="Times New Roman" w:cs="Times New Roman"/>
          <w:sz w:val="24"/>
          <w:szCs w:val="24"/>
        </w:rPr>
        <w:t>ímavých programů z oblasti PPRCH</w:t>
      </w:r>
      <w:r>
        <w:rPr>
          <w:rFonts w:ascii="Times New Roman" w:eastAsia="Times New Roman" w:hAnsi="Times New Roman" w:cs="Times New Roman"/>
          <w:sz w:val="24"/>
          <w:szCs w:val="24"/>
        </w:rPr>
        <w:t xml:space="preserve"> proškoleni další pedagogové, zejména třídní učitelé problematických kolektivů.</w:t>
      </w:r>
    </w:p>
    <w:p w:rsidR="00F3562A" w:rsidRDefault="00F3562A" w:rsidP="00F3562A">
      <w:pPr>
        <w:spacing w:after="0" w:line="240" w:lineRule="auto"/>
        <w:rPr>
          <w:rFonts w:ascii="Times New Roman" w:eastAsia="Times New Roman" w:hAnsi="Times New Roman" w:cs="Times New Roman"/>
          <w:b/>
          <w:sz w:val="24"/>
          <w:szCs w:val="24"/>
        </w:rPr>
      </w:pPr>
    </w:p>
    <w:p w:rsidR="005F69BB" w:rsidRPr="00654BD8" w:rsidRDefault="005F69BB" w:rsidP="00F3562A">
      <w:pPr>
        <w:spacing w:after="0" w:line="240" w:lineRule="auto"/>
        <w:rPr>
          <w:rFonts w:ascii="Times New Roman" w:eastAsia="Times New Roman" w:hAnsi="Times New Roman" w:cs="Times New Roman"/>
          <w:b/>
          <w:sz w:val="24"/>
          <w:szCs w:val="24"/>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F3562A" w:rsidP="00A50D17">
      <w:pPr>
        <w:pStyle w:val="Nadpis1"/>
        <w:rPr>
          <w:rFonts w:eastAsia="Times New Roman"/>
          <w:sz w:val="28"/>
          <w:szCs w:val="28"/>
        </w:rPr>
      </w:pPr>
      <w:bookmarkStart w:id="5" w:name="_Toc20857387"/>
      <w:r w:rsidRPr="00DC0739">
        <w:rPr>
          <w:rFonts w:eastAsia="Times New Roman"/>
          <w:sz w:val="28"/>
          <w:szCs w:val="28"/>
        </w:rPr>
        <w:lastRenderedPageBreak/>
        <w:t>VÝCHOZÍ DOKUMENTY</w:t>
      </w:r>
      <w:bookmarkEnd w:id="5"/>
    </w:p>
    <w:p w:rsidR="00F3562A" w:rsidRPr="00F30FBD" w:rsidRDefault="00F3562A" w:rsidP="00F30FBD">
      <w:pPr>
        <w:autoSpaceDE w:val="0"/>
        <w:autoSpaceDN w:val="0"/>
        <w:adjustRightInd w:val="0"/>
        <w:spacing w:after="0" w:line="240" w:lineRule="auto"/>
        <w:rPr>
          <w:rFonts w:ascii="Times New Roman" w:eastAsia="Times New Roman" w:hAnsi="Times New Roman" w:cs="Times New Roman"/>
          <w:sz w:val="24"/>
          <w:szCs w:val="24"/>
        </w:rPr>
      </w:pPr>
    </w:p>
    <w:p w:rsidR="00F3562A" w:rsidRPr="006E5680"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sz w:val="24"/>
          <w:szCs w:val="24"/>
        </w:rPr>
        <w:t>Koncepce primární prevence Středočeského kraje na léta 20</w:t>
      </w:r>
      <w:r w:rsidR="006E5680">
        <w:rPr>
          <w:rFonts w:ascii="Times New Roman" w:eastAsia="Times New Roman" w:hAnsi="Times New Roman" w:cs="Times New Roman"/>
          <w:sz w:val="24"/>
          <w:szCs w:val="24"/>
        </w:rPr>
        <w:t>16</w:t>
      </w:r>
      <w:r w:rsidRPr="00806D53">
        <w:rPr>
          <w:rFonts w:ascii="Times New Roman" w:eastAsia="Times New Roman" w:hAnsi="Times New Roman" w:cs="Times New Roman"/>
          <w:sz w:val="24"/>
          <w:szCs w:val="24"/>
        </w:rPr>
        <w:t xml:space="preserve"> – 20</w:t>
      </w:r>
      <w:r w:rsidR="006E5680">
        <w:rPr>
          <w:rFonts w:ascii="Times New Roman" w:eastAsia="Times New Roman" w:hAnsi="Times New Roman" w:cs="Times New Roman"/>
          <w:sz w:val="24"/>
          <w:szCs w:val="24"/>
        </w:rPr>
        <w:t>18</w:t>
      </w:r>
    </w:p>
    <w:p w:rsidR="00E34FD0" w:rsidRPr="00E34FD0" w:rsidRDefault="006E5680" w:rsidP="00E34FD0">
      <w:pPr>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E34FD0">
        <w:rPr>
          <w:rFonts w:ascii="Times New Roman" w:eastAsia="Times New Roman" w:hAnsi="Times New Roman" w:cs="Times New Roman"/>
          <w:sz w:val="24"/>
          <w:szCs w:val="24"/>
        </w:rPr>
        <w:t xml:space="preserve">Národní strategie primární prevence rizikového chování dětí a mládeže na období 2019 – 2027 a Akční plán realizace národní strategie na období 2019 – 2021. </w:t>
      </w:r>
    </w:p>
    <w:p w:rsidR="00E34FD0" w:rsidRDefault="00E34FD0" w:rsidP="00E34FD0">
      <w:pPr>
        <w:autoSpaceDE w:val="0"/>
        <w:autoSpaceDN w:val="0"/>
        <w:adjustRightInd w:val="0"/>
        <w:spacing w:after="0" w:line="240" w:lineRule="auto"/>
        <w:rPr>
          <w:rFonts w:ascii="Times New Roman" w:eastAsia="Times New Roman" w:hAnsi="Times New Roman" w:cs="Times New Roman"/>
          <w:sz w:val="24"/>
          <w:szCs w:val="24"/>
        </w:rPr>
      </w:pPr>
    </w:p>
    <w:p w:rsidR="00E34FD0" w:rsidRDefault="00E34FD0" w:rsidP="00E34FD0">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E34FD0">
      <w:pPr>
        <w:autoSpaceDE w:val="0"/>
        <w:autoSpaceDN w:val="0"/>
        <w:adjustRightInd w:val="0"/>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Zákony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iCs/>
          <w:sz w:val="24"/>
          <w:szCs w:val="24"/>
        </w:rPr>
        <w:t>561/2004 Sb</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o předškolním, základním, středním, vyšším odborném a jiném</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vzdělávání (školský zákon)</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Metodické pokyny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primární prevenci sociálně patologických jevů</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u dětí, žáků a studentů ve školách a školských zařízeních, </w:t>
      </w:r>
      <w:r w:rsidR="005F69BB" w:rsidRPr="00806D53">
        <w:rPr>
          <w:rFonts w:ascii="Times New Roman" w:eastAsia="Times New Roman" w:hAnsi="Times New Roman" w:cs="Times New Roman"/>
          <w:sz w:val="24"/>
          <w:szCs w:val="24"/>
        </w:rPr>
        <w:t>Č. j.</w:t>
      </w:r>
      <w:r w:rsidR="008E5C2F">
        <w:rPr>
          <w:rFonts w:ascii="Times New Roman" w:eastAsia="Times New Roman" w:hAnsi="Times New Roman" w:cs="Times New Roman"/>
          <w:iCs/>
          <w:sz w:val="24"/>
          <w:szCs w:val="24"/>
        </w:rPr>
        <w:t xml:space="preserve">20 </w:t>
      </w:r>
      <w:r w:rsidRPr="00806D53">
        <w:rPr>
          <w:rFonts w:ascii="Times New Roman" w:eastAsia="Times New Roman" w:hAnsi="Times New Roman" w:cs="Times New Roman"/>
          <w:iCs/>
          <w:sz w:val="24"/>
          <w:szCs w:val="24"/>
        </w:rPr>
        <w:t>006/2007-51</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výchově proti projevům rasismu, xenofobie</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a intolerance,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14 423/99-22</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jednotnému postupu při uvolňování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omlouvání žáků z vyučování, prevenci a postihu záškoláctví,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10 194/2002-1</w:t>
      </w:r>
      <w:r w:rsidR="00784060">
        <w:rPr>
          <w:rFonts w:ascii="Times New Roman" w:eastAsia="Times New Roman" w:hAnsi="Times New Roman" w:cs="Times New Roman"/>
          <w:iCs/>
          <w:sz w:val="24"/>
          <w:szCs w:val="24"/>
        </w:rPr>
        <w:t>4</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spolupráce předškolních zařízení, škol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školských zařízení s Policií ČR při prevenci a vyšetřování kriminality dětí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mládeže a kriminality na dětech a mládeži páchané,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25 884/2003-24</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Metodický pokyn MŠMT k prevenci a řešení šikanování mezi žáky škol a školských </w:t>
      </w:r>
    </w:p>
    <w:p w:rsidR="008E5C2F"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zařízení,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28 275/2000 – 22</w:t>
      </w:r>
    </w:p>
    <w:p w:rsidR="008E5C2F" w:rsidRDefault="00F3562A" w:rsidP="008E5C2F">
      <w:pPr>
        <w:pStyle w:val="Odstavecseseznamem"/>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E5C2F">
        <w:rPr>
          <w:rFonts w:ascii="Times New Roman" w:eastAsia="Times New Roman" w:hAnsi="Times New Roman" w:cs="Times New Roman"/>
          <w:sz w:val="24"/>
          <w:szCs w:val="24"/>
        </w:rPr>
        <w:t xml:space="preserve">Metodické doporučení k primární prevenci rizikového </w:t>
      </w:r>
      <w:r w:rsidR="008E5C2F">
        <w:rPr>
          <w:rFonts w:ascii="Times New Roman" w:eastAsia="Times New Roman" w:hAnsi="Times New Roman" w:cs="Times New Roman"/>
          <w:sz w:val="24"/>
          <w:szCs w:val="24"/>
        </w:rPr>
        <w:t xml:space="preserve">chování u dětí, žáků a studentů </w:t>
      </w:r>
    </w:p>
    <w:p w:rsidR="00F3562A" w:rsidRPr="008E5C2F" w:rsidRDefault="00F3562A" w:rsidP="008E5C2F">
      <w:pPr>
        <w:autoSpaceDE w:val="0"/>
        <w:autoSpaceDN w:val="0"/>
        <w:adjustRightInd w:val="0"/>
        <w:spacing w:after="0" w:line="240" w:lineRule="auto"/>
        <w:rPr>
          <w:rFonts w:ascii="Times New Roman" w:eastAsia="Times New Roman" w:hAnsi="Times New Roman" w:cs="Times New Roman"/>
          <w:sz w:val="24"/>
          <w:szCs w:val="24"/>
        </w:rPr>
      </w:pPr>
      <w:r w:rsidRPr="008E5C2F">
        <w:rPr>
          <w:rFonts w:ascii="Times New Roman" w:eastAsia="Times New Roman" w:hAnsi="Times New Roman" w:cs="Times New Roman"/>
          <w:sz w:val="24"/>
          <w:szCs w:val="24"/>
        </w:rPr>
        <w:t xml:space="preserve">ve školách a školských zařízeních, </w:t>
      </w:r>
      <w:r w:rsidR="005F69BB" w:rsidRPr="008E5C2F">
        <w:rPr>
          <w:rFonts w:ascii="Times New Roman" w:eastAsia="Times New Roman" w:hAnsi="Times New Roman" w:cs="Times New Roman"/>
          <w:sz w:val="24"/>
          <w:szCs w:val="24"/>
        </w:rPr>
        <w:t>Č. j.</w:t>
      </w:r>
      <w:r w:rsidRPr="008E5C2F">
        <w:rPr>
          <w:rFonts w:ascii="Times New Roman" w:eastAsia="Times New Roman" w:hAnsi="Times New Roman" w:cs="Times New Roman"/>
          <w:sz w:val="24"/>
          <w:szCs w:val="24"/>
        </w:rPr>
        <w:t xml:space="preserve"> 21291/2010-28</w:t>
      </w: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bCs/>
          <w:sz w:val="24"/>
          <w:szCs w:val="24"/>
        </w:rPr>
        <w:t>Další závazné vyhlášky a nařízení týkající se chodu školy</w:t>
      </w:r>
    </w:p>
    <w:p w:rsidR="00F3562A" w:rsidRPr="00DC0739" w:rsidRDefault="00F3562A" w:rsidP="00A50D17">
      <w:pPr>
        <w:pStyle w:val="Nadpis1"/>
        <w:rPr>
          <w:rFonts w:eastAsia="Times New Roman"/>
          <w:sz w:val="28"/>
          <w:szCs w:val="28"/>
        </w:rPr>
      </w:pPr>
      <w:bookmarkStart w:id="6" w:name="_Toc20857388"/>
      <w:r w:rsidRPr="00DC0739">
        <w:rPr>
          <w:rFonts w:eastAsia="Times New Roman"/>
          <w:sz w:val="28"/>
          <w:szCs w:val="28"/>
        </w:rPr>
        <w:t>VLASTNÍ PROGRAM  20</w:t>
      </w:r>
      <w:r w:rsidR="00D5558B">
        <w:rPr>
          <w:rFonts w:eastAsia="Times New Roman"/>
          <w:sz w:val="28"/>
          <w:szCs w:val="28"/>
        </w:rPr>
        <w:t>2</w:t>
      </w:r>
      <w:r w:rsidR="00575677">
        <w:rPr>
          <w:rFonts w:eastAsia="Times New Roman"/>
          <w:sz w:val="28"/>
          <w:szCs w:val="28"/>
        </w:rPr>
        <w:t>1</w:t>
      </w:r>
      <w:r w:rsidRPr="00DC0739">
        <w:rPr>
          <w:rFonts w:eastAsia="Times New Roman"/>
          <w:sz w:val="28"/>
          <w:szCs w:val="28"/>
        </w:rPr>
        <w:t>/20</w:t>
      </w:r>
      <w:bookmarkEnd w:id="6"/>
      <w:r w:rsidR="0019232B">
        <w:rPr>
          <w:rFonts w:eastAsia="Times New Roman"/>
          <w:sz w:val="28"/>
          <w:szCs w:val="28"/>
        </w:rPr>
        <w:t>2</w:t>
      </w:r>
      <w:r w:rsidR="00575677">
        <w:rPr>
          <w:rFonts w:eastAsia="Times New Roman"/>
          <w:sz w:val="28"/>
          <w:szCs w:val="28"/>
        </w:rPr>
        <w:t>2</w:t>
      </w:r>
    </w:p>
    <w:p w:rsidR="00F3562A" w:rsidRPr="00806D53" w:rsidRDefault="00F3562A" w:rsidP="00F3562A">
      <w:pPr>
        <w:spacing w:after="0" w:line="240" w:lineRule="auto"/>
        <w:rPr>
          <w:rFonts w:ascii="Times New Roman" w:eastAsia="Times New Roman" w:hAnsi="Times New Roman" w:cs="Times New Roman"/>
          <w:b/>
          <w:color w:val="99CC00"/>
          <w:sz w:val="28"/>
          <w:szCs w:val="28"/>
        </w:rPr>
      </w:pP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Aktivity v rámci výchovně vzdělávacího procesu</w:t>
      </w:r>
    </w:p>
    <w:p w:rsidR="00F3562A"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Tematické bloky s metodikem prevence</w:t>
      </w:r>
    </w:p>
    <w:p w:rsidR="008D2A49" w:rsidRPr="00806D53" w:rsidRDefault="008D2A49" w:rsidP="00F3562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psycholog</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Volnočasové aktivity ve škole</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ostatními organizacemi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Přehled akcí</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rodiči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Další vzdělávání pedagogických pracovníků</w:t>
      </w:r>
    </w:p>
    <w:p w:rsidR="00F3562A" w:rsidRDefault="00F3562A" w:rsidP="00F3562A">
      <w:pPr>
        <w:spacing w:after="0" w:line="240" w:lineRule="auto"/>
        <w:rPr>
          <w:rFonts w:ascii="Times New Roman" w:eastAsia="Times New Roman" w:hAnsi="Times New Roman" w:cs="Times New Roman"/>
          <w:sz w:val="24"/>
          <w:szCs w:val="24"/>
        </w:rPr>
      </w:pPr>
    </w:p>
    <w:p w:rsidR="00960575" w:rsidRPr="00960575" w:rsidRDefault="00960575" w:rsidP="000758BA">
      <w:pPr>
        <w:shd w:val="clear" w:color="auto" w:fill="FBD4B4" w:themeFill="accent6" w:themeFillTint="66"/>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Specifická prevence</w:t>
      </w:r>
    </w:p>
    <w:p w:rsidR="00960575" w:rsidRPr="00960575" w:rsidRDefault="00960575" w:rsidP="000758BA">
      <w:pPr>
        <w:shd w:val="clear" w:color="auto" w:fill="C6FD63"/>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Nespecifická prevence</w:t>
      </w:r>
    </w:p>
    <w:p w:rsidR="00960575" w:rsidRPr="00960575" w:rsidRDefault="00960575" w:rsidP="000758BA">
      <w:pPr>
        <w:shd w:val="clear" w:color="auto" w:fill="B6DDE8" w:themeFill="accent5" w:themeFillTint="66"/>
        <w:spacing w:after="0" w:line="240" w:lineRule="auto"/>
        <w:rPr>
          <w:rFonts w:ascii="Times New Roman" w:eastAsia="Times New Roman" w:hAnsi="Times New Roman" w:cs="Times New Roman"/>
          <w:sz w:val="24"/>
          <w:szCs w:val="24"/>
        </w:rPr>
      </w:pPr>
      <w:r w:rsidRPr="00960575">
        <w:rPr>
          <w:rFonts w:ascii="Times New Roman" w:eastAsia="Times New Roman" w:hAnsi="Times New Roman" w:cs="Times New Roman"/>
          <w:sz w:val="24"/>
          <w:szCs w:val="24"/>
        </w:rPr>
        <w:t xml:space="preserve">Kombinuje oboje </w:t>
      </w:r>
    </w:p>
    <w:p w:rsidR="00213632" w:rsidRDefault="00213632">
      <w:pPr>
        <w:rPr>
          <w:rFonts w:ascii="Times New Roman" w:eastAsia="Times New Roman" w:hAnsi="Times New Roman" w:cs="Times New Roman"/>
          <w:sz w:val="24"/>
          <w:szCs w:val="24"/>
        </w:rPr>
      </w:pPr>
    </w:p>
    <w:p w:rsidR="00DC0739" w:rsidRDefault="00DC07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C705A5" w:rsidP="00A50D17">
      <w:pPr>
        <w:pStyle w:val="Nadpis1"/>
        <w:rPr>
          <w:rFonts w:eastAsia="Times New Roman"/>
          <w:sz w:val="28"/>
          <w:szCs w:val="28"/>
        </w:rPr>
      </w:pPr>
      <w:bookmarkStart w:id="7" w:name="_Toc20857389"/>
      <w:r w:rsidRPr="00DC0739">
        <w:rPr>
          <w:rFonts w:eastAsia="Times New Roman"/>
          <w:sz w:val="28"/>
          <w:szCs w:val="28"/>
        </w:rPr>
        <w:lastRenderedPageBreak/>
        <w:t>AKTIVITY V RÁMCI VÝCHOVNĚ VZDĚLÁVACÍHO PROCESU</w:t>
      </w:r>
      <w:bookmarkEnd w:id="7"/>
    </w:p>
    <w:p w:rsidR="00813F65" w:rsidRDefault="00813F65"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1. stupni ško</w:t>
      </w:r>
      <w:r>
        <w:rPr>
          <w:rFonts w:ascii="Times New Roman" w:eastAsia="Times New Roman" w:hAnsi="Times New Roman" w:cs="Times New Roman"/>
          <w:sz w:val="24"/>
          <w:szCs w:val="24"/>
        </w:rPr>
        <w:t>ly pracují s dětmi v oblasti PP</w:t>
      </w:r>
      <w:r w:rsidR="00091D89">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xml:space="preserve"> zejména třídní učitelé. Společně s dětmi vytvářejí pravidla soužití a chování v rámci třídního kolektivu. Do výuky a při nejrůznějších akcích mimo budovu školy zařazují aktivity rozvíjející komunikaci a spolupráci mezi žáky, pozitivní klima ve třídě, vzájemný vztah důvěry mezi dětmi a učitelem, dále aktivity vedoucí k vytváření zdravého sebevědomí, sebepojetí, sebehodnocení.  Ve školním vzdělávacím programu ve vyučovacích předmětech prvouka a přírodověda jsou zahrnuty následující výstupy: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hAnsi="Times New Roman" w:cs="Times New Roman"/>
          <w:sz w:val="24"/>
          <w:szCs w:val="24"/>
        </w:rPr>
        <w:t>Žák se chová ohleduplně ke svým spolužákům.</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slušně požádat, poděkovat, omluvit se.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základní pravidla slušného chování v rodině.</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ke spolužákům i k ostatním žákům školy.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přirozené odlišnosti mezi spolužáky.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rozlišit vhodnou a nevhodnou stravu.</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nebezpečnost návykových látek.</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že všichni lidé nejsou přátelští – vyvaruje se kontaktu s takovými lidmi.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jednotlivé etapy lidského života.</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význam zdravého životního prostředí pro člověka.</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zásady zdravého životního stylu, správná výživa, pitný režim, nemoci přenosné a nepřenosné (hepatitida, HIV / AIDS).</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 druhému pohlaví.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orientuje v bezpečných způsobech sexuálního chování.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pozná nevhodné sexuální chování.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škodlivost požívání alkoholu, kouření,</w:t>
      </w:r>
      <w:r w:rsidR="00E61F54">
        <w:rPr>
          <w:rFonts w:ascii="Times New Roman" w:hAnsi="Times New Roman" w:cs="Times New Roman"/>
          <w:sz w:val="24"/>
          <w:szCs w:val="24"/>
        </w:rPr>
        <w:t xml:space="preserve"> užívání drog a nebezpečí další</w:t>
      </w:r>
      <w:r>
        <w:rPr>
          <w:rFonts w:ascii="Times New Roman" w:hAnsi="Times New Roman" w:cs="Times New Roman"/>
          <w:sz w:val="24"/>
          <w:szCs w:val="24"/>
        </w:rPr>
        <w:t>h</w:t>
      </w:r>
      <w:r w:rsidR="00E61F54">
        <w:rPr>
          <w:rFonts w:ascii="Times New Roman" w:hAnsi="Times New Roman" w:cs="Times New Roman"/>
          <w:sz w:val="24"/>
          <w:szCs w:val="24"/>
        </w:rPr>
        <w:t>o rizikového chování</w:t>
      </w:r>
      <w:r>
        <w:rPr>
          <w:rFonts w:ascii="Times New Roman" w:hAnsi="Times New Roman" w:cs="Times New Roman"/>
          <w:sz w:val="24"/>
          <w:szCs w:val="24"/>
        </w:rPr>
        <w:t>.</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2. stupni školy rozvíjejí schopnosti, dovednosti, užitečné návyk</w:t>
      </w:r>
      <w:r w:rsidR="00091D89">
        <w:rPr>
          <w:rFonts w:ascii="Times New Roman" w:eastAsia="Times New Roman" w:hAnsi="Times New Roman" w:cs="Times New Roman"/>
          <w:sz w:val="24"/>
          <w:szCs w:val="24"/>
        </w:rPr>
        <w:t>y a povědomí žáků o prevenci RCH</w:t>
      </w:r>
      <w:r w:rsidRPr="00806D53">
        <w:rPr>
          <w:rFonts w:ascii="Times New Roman" w:eastAsia="Times New Roman" w:hAnsi="Times New Roman" w:cs="Times New Roman"/>
          <w:sz w:val="24"/>
          <w:szCs w:val="24"/>
        </w:rPr>
        <w:t xml:space="preserve"> opět třídní učitelé během pravidelných třídnických hodin, během společných výletů a pobytů. Dále se na realizaci </w:t>
      </w:r>
      <w:r>
        <w:rPr>
          <w:rFonts w:ascii="Times New Roman" w:eastAsia="Times New Roman" w:hAnsi="Times New Roman" w:cs="Times New Roman"/>
          <w:sz w:val="24"/>
          <w:szCs w:val="24"/>
        </w:rPr>
        <w:t>Š</w:t>
      </w:r>
      <w:r w:rsidRPr="00806D53">
        <w:rPr>
          <w:rFonts w:ascii="Times New Roman" w:eastAsia="Times New Roman" w:hAnsi="Times New Roman" w:cs="Times New Roman"/>
          <w:sz w:val="24"/>
          <w:szCs w:val="24"/>
        </w:rPr>
        <w:t xml:space="preserve">PP podílejí jednotliví vyučující, a to zejména ve vyučovacích předmětech výchova ke zdraví a občanská výchova.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občanská výchova:</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266FA4">
        <w:rPr>
          <w:rFonts w:ascii="Times New Roman" w:hAnsi="Times New Roman" w:cs="Times New Roman"/>
          <w:sz w:val="24"/>
          <w:szCs w:val="24"/>
        </w:rPr>
        <w:t xml:space="preserve"> </w:t>
      </w:r>
      <w:r>
        <w:rPr>
          <w:rFonts w:ascii="Times New Roman" w:hAnsi="Times New Roman" w:cs="Times New Roman"/>
          <w:sz w:val="24"/>
          <w:szCs w:val="24"/>
        </w:rPr>
        <w:t>Žák vysvětlí význam harmonických vztahů mezi členy rodiny (vzájemná pomoc, důvěra) pro zdravý vývoj dítěte.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možné příčiny rodinných problémů a uvede vhodné způsoby řešení.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pojem domova z hlediska své přináležitosti k rodině, obci, regionu, vlasti.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prvků, které člověku pomáhají vytvořit si osobní vztah ke svému domovu a jeho okolí.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základních lidských práv a práv dětí.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poškozování lidských práv a vymezuje se proti nim.</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proč je výhodné vzájemně spolupracovat a rozdělit si úkoly.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spolupracuje ve skupině a přebírá odpovědnost za společné úkoly, činnosti či práce.</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vhodné a nevhodné způsoby využívání volného času.</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podle pravidel slušného chování.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dodržuje pravidla dialogu, naslouchá druhému, vhodně reaguje, argumentuje, vysvětlí, obhajuje svůj názor.</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možnosti řešení konfliktu a nenásilně je užívá, sděluje a srozumitelně formuluje svůj názor.</w:t>
      </w:r>
    </w:p>
    <w:p w:rsidR="004D6B58" w:rsidRDefault="004D6B58" w:rsidP="000758BA">
      <w:pPr>
        <w:shd w:val="clear" w:color="auto" w:fill="FBD4B4" w:themeFill="accent6" w:themeFillTint="66"/>
        <w:spacing w:after="0" w:line="240" w:lineRule="auto"/>
        <w:rPr>
          <w:rFonts w:ascii="Times New Roman" w:eastAsia="Times New Roman" w:hAnsi="Times New Roman" w:cs="Times New Roman"/>
          <w:sz w:val="24"/>
          <w:szCs w:val="24"/>
        </w:rPr>
      </w:pP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lastRenderedPageBreak/>
        <w:t>*</w:t>
      </w:r>
      <w:r>
        <w:rPr>
          <w:rFonts w:ascii="Times New Roman" w:hAnsi="Times New Roman" w:cs="Times New Roman"/>
          <w:sz w:val="24"/>
          <w:szCs w:val="24"/>
        </w:rPr>
        <w:t>Žák projevuje smysl a cit pro kulturní rozdíly, respektuje odlišné projevy kultury a kulturní zvláštnosti.</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charakterizuje prostředky masové komunikace, posoudí vliv masmédií na utváření masové kultury, na veřejné mínění.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vandalského chování k veřejnému majetku a vysvětlí, jak lze proti němu aktivně vystupovat.</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porušování práv k duševnímu vlastnictví.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960575">
        <w:rPr>
          <w:rFonts w:ascii="Times New Roman" w:eastAsia="Times New Roman" w:hAnsi="Times New Roman" w:cs="Times New Roman"/>
          <w:sz w:val="24"/>
          <w:szCs w:val="24"/>
          <w:shd w:val="clear" w:color="auto" w:fill="92CDDC" w:themeFill="accent5" w:themeFillTint="99"/>
        </w:rPr>
        <w:t>*</w:t>
      </w:r>
      <w:r w:rsidRPr="00960575">
        <w:rPr>
          <w:rFonts w:ascii="Times New Roman" w:hAnsi="Times New Roman" w:cs="Times New Roman"/>
          <w:sz w:val="24"/>
          <w:szCs w:val="24"/>
          <w:shd w:val="clear" w:color="auto" w:fill="92CDDC" w:themeFill="accent5" w:themeFillTint="99"/>
        </w:rPr>
        <w:t>Žák vyjmenuje příklady základních lidských práv, uvede základní dokumenty upravující</w:t>
      </w:r>
      <w:r>
        <w:rPr>
          <w:rFonts w:ascii="Times New Roman" w:hAnsi="Times New Roman" w:cs="Times New Roman"/>
          <w:sz w:val="24"/>
          <w:szCs w:val="24"/>
        </w:rPr>
        <w:t xml:space="preserve"> lidská práva a práva dětí.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vztah mezi právy a povinnostmi.</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hájí svá práva a respektuje práva druhých.</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proč by se měl člověk snažit poznat sám sebe, a uvede příklady situací, ve kterých je důležité znát svou osobnost.</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vlastní sebepoznání.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vhodně koriguje své chování a jednání, oceňuje kladné vlastnosti druhých a ve vhodných situacích umí taktně upozornit na jejich nedostatky.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sebepoznání a sebehodnocení – pomocí testů, psychologických cvičení, sebereflexe.</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navrhuje prostředky k rozvoji osobních předností a překonání nedostatků, kontroluje své chování a jednání a pozitivně je usměrňuje.</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rozdíl mezi zdravým sebevědomím a sebevědomím nízkým a přehnaným, uvede, co by mohlo přispět ke zdravému sebevědomí.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uvede druhy a příklady postihů, které může použít náš stát v případě protiprávního jednání.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respektuje práva a oprávněné zájmy druhých lidí.</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a na příkladech posoudí podmínky trestní postižitelnosti občanů.</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uvědomí existenci sociálních pozic a rolí, učí se, co role vyžadují a jak se s nimi musí člověk vyrovnávat.</w:t>
      </w:r>
    </w:p>
    <w:p w:rsidR="00F3562A" w:rsidRDefault="00F3562A" w:rsidP="000758BA">
      <w:pPr>
        <w:shd w:val="clear" w:color="auto" w:fill="C6FD63"/>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učí zodpovědně volit životní cíle a nacházet cesty k jejich realizaci.</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dokáže pochopit, proč má lidský život smysl v konání dobra a prospěchu sobě, i celé společnosti.</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color w:val="000000"/>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výchova ke zdraví: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771BB3">
        <w:rPr>
          <w:rFonts w:ascii="Times New Roman" w:hAnsi="Times New Roman" w:cs="Times New Roman"/>
          <w:sz w:val="24"/>
          <w:szCs w:val="24"/>
        </w:rPr>
        <w:t xml:space="preserve"> </w:t>
      </w:r>
      <w:r>
        <w:rPr>
          <w:rFonts w:ascii="Times New Roman" w:hAnsi="Times New Roman" w:cs="Times New Roman"/>
          <w:sz w:val="24"/>
          <w:szCs w:val="24"/>
        </w:rPr>
        <w:t>Žák respektuje pravidla soužití mezi vrstevníky a partnery.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podílí na pozitivní komunikaci a spolupráci a na utváření dobrých mezilidských vztahů ve svém okolí.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sestaví žebříček hodnot, diskutuje o něm se spolužáky.</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vytváří pozitivní představu o sobě samém, která podporuje jeho sebedůvěru a samostatný rozvoj.</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ovládá a řídí svoje jednání a chování tak, aby dosáhl pocitu sebeuspokojení a sebeúcty.</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příznaky poruch příjmu potravy, uvědomuje si jejich nebezpečí.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znaky nevhodného sexuálního chování či zneužívání.</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rizika spojená s kouřením, alkoholismem, užíváním drog.</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nacvičí modelové situace odmítnutí návykových látek.</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pojmenuje nejčastější sexuální choroby, zná možnosti, jak jim předcházet.</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znaky nevhodného a protizákonného sexuálního chování či zneužívání.</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citlivě s handicapovanými jedinci.</w:t>
      </w: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4D6B58" w:rsidRDefault="004D6B58" w:rsidP="000758BA">
      <w:pPr>
        <w:shd w:val="clear" w:color="auto" w:fill="FBD4B4" w:themeFill="accent6" w:themeFillTint="66"/>
        <w:spacing w:after="0" w:line="240" w:lineRule="auto"/>
        <w:rPr>
          <w:rFonts w:ascii="Times New Roman" w:eastAsia="Times New Roman" w:hAnsi="Times New Roman" w:cs="Times New Roman"/>
          <w:sz w:val="24"/>
          <w:szCs w:val="24"/>
        </w:rPr>
      </w:pPr>
    </w:p>
    <w:p w:rsidR="00F3562A" w:rsidRDefault="00F3562A" w:rsidP="000758BA">
      <w:pPr>
        <w:shd w:val="clear" w:color="auto" w:fill="FBD4B4" w:themeFill="accent6"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a sociální rizika spojená s užíváním návykových látek.</w:t>
      </w:r>
    </w:p>
    <w:p w:rsidR="00F3562A" w:rsidRDefault="00F3562A" w:rsidP="000758BA">
      <w:pPr>
        <w:shd w:val="clear" w:color="auto" w:fill="B6DDE8" w:themeFill="accent5" w:themeFillTint="66"/>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pracuje na pozitivním rozvoji své osobnosti.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Vyučují</w:t>
      </w:r>
      <w:r>
        <w:rPr>
          <w:rFonts w:ascii="Times New Roman" w:eastAsia="Times New Roman" w:hAnsi="Times New Roman" w:cs="Times New Roman"/>
          <w:sz w:val="24"/>
          <w:szCs w:val="24"/>
        </w:rPr>
        <w:t>cí</w:t>
      </w:r>
      <w:r w:rsidRPr="00806D53">
        <w:rPr>
          <w:rFonts w:ascii="Times New Roman" w:eastAsia="Times New Roman" w:hAnsi="Times New Roman" w:cs="Times New Roman"/>
          <w:sz w:val="24"/>
          <w:szCs w:val="24"/>
        </w:rPr>
        <w:t xml:space="preserve"> mají k dispozici video a DVD nahrávky pro práci v hodinách vztahující se k drogové tematice, sexuální výchově a otázce lidských práv. </w:t>
      </w:r>
    </w:p>
    <w:p w:rsidR="00F3562A" w:rsidRPr="00DC0739" w:rsidRDefault="00C705A5" w:rsidP="00A50D17">
      <w:pPr>
        <w:pStyle w:val="Nadpis1"/>
        <w:rPr>
          <w:rFonts w:eastAsia="Times New Roman"/>
          <w:sz w:val="28"/>
          <w:szCs w:val="28"/>
        </w:rPr>
      </w:pPr>
      <w:bookmarkStart w:id="8" w:name="_Toc20857390"/>
      <w:r w:rsidRPr="00DC0739">
        <w:rPr>
          <w:rFonts w:eastAsia="Times New Roman"/>
          <w:sz w:val="28"/>
          <w:szCs w:val="28"/>
        </w:rPr>
        <w:t>TEMATICKÉ BLOKY S METODIKEM PREVENCE</w:t>
      </w:r>
      <w:bookmarkEnd w:id="8"/>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Metodička prevence absolvovala</w:t>
      </w:r>
      <w:r w:rsidRPr="00806D53">
        <w:rPr>
          <w:rFonts w:ascii="Times New Roman" w:eastAsia="Times New Roman" w:hAnsi="Times New Roman" w:cs="Times New Roman"/>
          <w:sz w:val="24"/>
          <w:szCs w:val="24"/>
        </w:rPr>
        <w:t xml:space="preserve"> týdenní vzdělávací </w:t>
      </w:r>
      <w:r>
        <w:rPr>
          <w:rFonts w:ascii="Times New Roman" w:eastAsia="Times New Roman" w:hAnsi="Times New Roman" w:cs="Times New Roman"/>
          <w:sz w:val="24"/>
          <w:szCs w:val="24"/>
        </w:rPr>
        <w:t xml:space="preserve">kurz </w:t>
      </w:r>
      <w:r w:rsidRPr="00806D53">
        <w:rPr>
          <w:rFonts w:ascii="Times New Roman" w:eastAsia="Times New Roman" w:hAnsi="Times New Roman" w:cs="Times New Roman"/>
          <w:sz w:val="24"/>
          <w:szCs w:val="24"/>
        </w:rPr>
        <w:t>v oblasti primární prevence sociálně patologických jevů „Posilování pozitivních životních hodnot a postojů“ akreditovanou MŠMT ČR, realizov</w:t>
      </w:r>
      <w:r>
        <w:rPr>
          <w:rFonts w:ascii="Times New Roman" w:eastAsia="Times New Roman" w:hAnsi="Times New Roman" w:cs="Times New Roman"/>
          <w:sz w:val="24"/>
          <w:szCs w:val="24"/>
        </w:rPr>
        <w:t xml:space="preserve">anou v KPPP Praha 8 – Pernerova a </w:t>
      </w:r>
      <w:r w:rsidR="00C4788B">
        <w:rPr>
          <w:rFonts w:ascii="Times New Roman" w:eastAsia="Times New Roman" w:hAnsi="Times New Roman" w:cs="Times New Roman"/>
          <w:sz w:val="24"/>
          <w:szCs w:val="24"/>
        </w:rPr>
        <w:t>v loňském školním roce dokončila dvouleté studium</w:t>
      </w:r>
      <w:r w:rsidR="00091D89">
        <w:rPr>
          <w:rFonts w:ascii="Times New Roman" w:eastAsia="Times New Roman" w:hAnsi="Times New Roman" w:cs="Times New Roman"/>
          <w:sz w:val="24"/>
          <w:szCs w:val="24"/>
        </w:rPr>
        <w:t xml:space="preserve"> </w:t>
      </w:r>
      <w:r w:rsidR="00287DFE">
        <w:rPr>
          <w:rFonts w:ascii="Times New Roman" w:eastAsia="Times New Roman" w:hAnsi="Times New Roman" w:cs="Times New Roman"/>
          <w:sz w:val="24"/>
          <w:szCs w:val="24"/>
        </w:rPr>
        <w:t>metodik</w:t>
      </w:r>
      <w:r>
        <w:rPr>
          <w:rFonts w:ascii="Times New Roman" w:eastAsia="Times New Roman" w:hAnsi="Times New Roman" w:cs="Times New Roman"/>
          <w:sz w:val="24"/>
          <w:szCs w:val="24"/>
        </w:rPr>
        <w:t xml:space="preserve"> prevence na Univerzitě Karlově</w:t>
      </w:r>
      <w:r w:rsidR="00C4788B">
        <w:rPr>
          <w:rFonts w:ascii="Times New Roman" w:eastAsia="Times New Roman" w:hAnsi="Times New Roman" w:cs="Times New Roman"/>
          <w:sz w:val="24"/>
          <w:szCs w:val="24"/>
        </w:rPr>
        <w:t xml:space="preserve"> akreditované MŠMT ČR</w:t>
      </w:r>
      <w:r>
        <w:rPr>
          <w:rFonts w:ascii="Times New Roman" w:eastAsia="Times New Roman" w:hAnsi="Times New Roman" w:cs="Times New Roman"/>
          <w:sz w:val="24"/>
          <w:szCs w:val="24"/>
        </w:rPr>
        <w: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 materiálů KPPP vychází dlouhodobý školní preventivní program Být sám sebou, v jehož rámci </w:t>
      </w:r>
      <w:r w:rsidR="00091D89" w:rsidRPr="00806D53">
        <w:rPr>
          <w:rFonts w:ascii="Times New Roman" w:eastAsia="Times New Roman" w:hAnsi="Times New Roman" w:cs="Times New Roman"/>
          <w:sz w:val="24"/>
          <w:szCs w:val="24"/>
        </w:rPr>
        <w:t xml:space="preserve">navštíví </w:t>
      </w:r>
      <w:r w:rsidR="00091D89">
        <w:rPr>
          <w:rFonts w:ascii="Times New Roman" w:eastAsia="Times New Roman" w:hAnsi="Times New Roman" w:cs="Times New Roman"/>
          <w:sz w:val="24"/>
          <w:szCs w:val="24"/>
        </w:rPr>
        <w:t>1. - 9. ročníky</w:t>
      </w:r>
      <w:r>
        <w:rPr>
          <w:rFonts w:ascii="Times New Roman" w:eastAsia="Times New Roman" w:hAnsi="Times New Roman" w:cs="Times New Roman"/>
          <w:sz w:val="24"/>
          <w:szCs w:val="24"/>
        </w:rPr>
        <w:t xml:space="preserve"> dle potřeby metodik prevence</w:t>
      </w:r>
      <w:r w:rsidR="00091D89">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(dle uvážení případně i s třídním učitelem) a prob</w:t>
      </w:r>
      <w:r>
        <w:rPr>
          <w:rFonts w:ascii="Times New Roman" w:eastAsia="Times New Roman" w:hAnsi="Times New Roman" w:cs="Times New Roman"/>
          <w:sz w:val="24"/>
          <w:szCs w:val="24"/>
        </w:rPr>
        <w:t xml:space="preserve">ěhnou </w:t>
      </w:r>
      <w:r w:rsidRPr="00806D53">
        <w:rPr>
          <w:rFonts w:ascii="Times New Roman" w:eastAsia="Times New Roman" w:hAnsi="Times New Roman" w:cs="Times New Roman"/>
          <w:sz w:val="24"/>
          <w:szCs w:val="24"/>
        </w:rPr>
        <w:t>ucelené tematické bloky zaměřené na následující obsah: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seznamování, sebepoznání, poznání spolužáků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rodina, vztahy s rodiči a sourozenci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spolupráce v kolektivu, komunikace, asertivita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vztahy ve třídě, stmelování, budování pozitivního jádra ve třídě</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prevence šikany</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pozitivní</w:t>
      </w:r>
      <w:r w:rsidRPr="00AC6FFF">
        <w:rPr>
          <w:rFonts w:ascii="Times New Roman" w:eastAsia="Times New Roman" w:hAnsi="Times New Roman" w:cs="Times New Roman"/>
          <w:sz w:val="24"/>
          <w:szCs w:val="24"/>
          <w:shd w:val="clear" w:color="auto" w:fill="92CDDC" w:themeFill="accent5" w:themeFillTint="99"/>
        </w:rPr>
        <w:t xml:space="preserve"> </w:t>
      </w:r>
      <w:r w:rsidRPr="000758BA">
        <w:rPr>
          <w:rFonts w:ascii="Times New Roman" w:eastAsia="Times New Roman" w:hAnsi="Times New Roman" w:cs="Times New Roman"/>
          <w:sz w:val="24"/>
          <w:szCs w:val="24"/>
          <w:shd w:val="clear" w:color="auto" w:fill="B6DDE8" w:themeFill="accent5" w:themeFillTint="66"/>
        </w:rPr>
        <w:t>zpětná vazba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zdravý životní styl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hodnoty, hodnotový žebříček</w:t>
      </w: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plány do budoucna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závislosti, drogy, kouření, hráčství, prevence rasismu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B6DDE8" w:themeFill="accent5" w:themeFillTint="66"/>
        </w:rPr>
        <w:t>partnerství, zamilovanost, láska, sex</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těchto blocích jsou využívány následující formy práce: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 kruhu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ve skupinách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modelové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diskuse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hladící techniky</w:t>
      </w:r>
    </w:p>
    <w:p w:rsidR="00F3562A" w:rsidRPr="00806D53" w:rsidRDefault="00F3562A" w:rsidP="00F3562A">
      <w:pPr>
        <w:spacing w:after="0" w:line="240" w:lineRule="auto"/>
        <w:rPr>
          <w:rFonts w:ascii="Times New Roman" w:eastAsia="Times New Roman" w:hAnsi="Times New Roman" w:cs="Times New Roman"/>
          <w:sz w:val="24"/>
          <w:szCs w:val="24"/>
        </w:rPr>
      </w:pPr>
    </w:p>
    <w:p w:rsidR="00324FCB" w:rsidRPr="00DC0739" w:rsidRDefault="00324FCB" w:rsidP="00324FCB">
      <w:pPr>
        <w:pStyle w:val="Nadpis1"/>
        <w:rPr>
          <w:rFonts w:eastAsia="Times New Roman"/>
          <w:sz w:val="28"/>
          <w:szCs w:val="28"/>
        </w:rPr>
      </w:pPr>
      <w:bookmarkStart w:id="9" w:name="_Toc20857391"/>
      <w:r>
        <w:rPr>
          <w:rFonts w:eastAsia="Times New Roman"/>
          <w:sz w:val="28"/>
          <w:szCs w:val="28"/>
        </w:rPr>
        <w:t>ŠKOLNÍ PSYCHOLOG</w:t>
      </w:r>
    </w:p>
    <w:p w:rsidR="008F1F56" w:rsidRDefault="008F1F56" w:rsidP="008F1F56">
      <w:pPr>
        <w:shd w:val="clear" w:color="auto" w:fill="FFFFFF"/>
        <w:spacing w:after="0" w:line="240" w:lineRule="auto"/>
        <w:jc w:val="both"/>
        <w:rPr>
          <w:rFonts w:ascii="Times New Roman" w:eastAsia="Times New Roman" w:hAnsi="Times New Roman" w:cs="Times New Roman"/>
          <w:color w:val="000000"/>
          <w:sz w:val="24"/>
          <w:szCs w:val="24"/>
        </w:rPr>
      </w:pPr>
    </w:p>
    <w:p w:rsidR="008F1F56" w:rsidRPr="008F1F56" w:rsidRDefault="008F1F56" w:rsidP="008F1F56">
      <w:pPr>
        <w:shd w:val="clear" w:color="auto" w:fill="FFFFFF"/>
        <w:spacing w:after="0" w:line="240" w:lineRule="auto"/>
        <w:jc w:val="both"/>
        <w:rPr>
          <w:rFonts w:ascii="Times New Roman" w:eastAsia="Times New Roman" w:hAnsi="Times New Roman" w:cs="Times New Roman"/>
          <w:color w:val="000000"/>
          <w:sz w:val="24"/>
          <w:szCs w:val="24"/>
        </w:rPr>
      </w:pPr>
      <w:r w:rsidRPr="008F1F56">
        <w:rPr>
          <w:rFonts w:ascii="Times New Roman" w:eastAsia="Times New Roman" w:hAnsi="Times New Roman" w:cs="Times New Roman"/>
          <w:color w:val="000000"/>
          <w:sz w:val="24"/>
          <w:szCs w:val="24"/>
        </w:rPr>
        <w:t>Do náplně práce školního psychologa patří mnoho činností</w:t>
      </w:r>
      <w:r>
        <w:rPr>
          <w:rFonts w:ascii="Times New Roman" w:eastAsia="Times New Roman" w:hAnsi="Times New Roman" w:cs="Times New Roman"/>
          <w:color w:val="000000"/>
          <w:sz w:val="24"/>
          <w:szCs w:val="24"/>
        </w:rPr>
        <w:t>. Naše nová školní psycholožka</w:t>
      </w:r>
      <w:r w:rsidR="00AE5E27">
        <w:rPr>
          <w:rFonts w:ascii="Times New Roman" w:eastAsia="Times New Roman" w:hAnsi="Times New Roman" w:cs="Times New Roman"/>
          <w:color w:val="000000"/>
          <w:sz w:val="24"/>
          <w:szCs w:val="24"/>
        </w:rPr>
        <w:t xml:space="preserve"> nabízí své služby </w:t>
      </w:r>
      <w:r w:rsidRPr="008F1F56">
        <w:rPr>
          <w:rFonts w:ascii="Times New Roman" w:eastAsia="Times New Roman" w:hAnsi="Times New Roman" w:cs="Times New Roman"/>
          <w:color w:val="000000"/>
          <w:sz w:val="24"/>
          <w:szCs w:val="24"/>
        </w:rPr>
        <w:t>žákům, rodičům i učitelům. Mezi takové činnosti patří, např. depistáž specifických poruch učení, zjišťování sociálního klimatu ve třídě, diagnostika při výukových a výchovných problémech žáků, péče o integro</w:t>
      </w:r>
      <w:r>
        <w:rPr>
          <w:rFonts w:ascii="Times New Roman" w:eastAsia="Times New Roman" w:hAnsi="Times New Roman" w:cs="Times New Roman"/>
          <w:color w:val="000000"/>
          <w:sz w:val="24"/>
          <w:szCs w:val="24"/>
        </w:rPr>
        <w:t>vané žáky, individuální práce s</w:t>
      </w:r>
      <w:r w:rsidRPr="008F1F56">
        <w:rPr>
          <w:rFonts w:ascii="Times New Roman" w:eastAsia="Times New Roman" w:hAnsi="Times New Roman" w:cs="Times New Roman"/>
          <w:color w:val="000000"/>
          <w:sz w:val="24"/>
          <w:szCs w:val="24"/>
        </w:rPr>
        <w:t xml:space="preserve"> žáky v osobních problémech, kariérové poradenství, individuální konzultace pro pedagogické pracovníky, konzultace se zákonnými zástupci, prevence školního neúspěchu, besedy a osvěta, primární prevence a mnoho dalších.</w:t>
      </w:r>
    </w:p>
    <w:p w:rsidR="008F1F56" w:rsidRPr="008F1F56" w:rsidRDefault="008F1F56" w:rsidP="008F1F56">
      <w:pPr>
        <w:shd w:val="clear" w:color="auto" w:fill="FFFFFF"/>
        <w:spacing w:after="0" w:line="240" w:lineRule="auto"/>
        <w:jc w:val="both"/>
        <w:rPr>
          <w:rFonts w:ascii="Times New Roman" w:eastAsia="Times New Roman" w:hAnsi="Times New Roman" w:cs="Times New Roman"/>
          <w:color w:val="000000"/>
          <w:sz w:val="24"/>
          <w:szCs w:val="24"/>
        </w:rPr>
      </w:pPr>
    </w:p>
    <w:p w:rsidR="008F1F56" w:rsidRDefault="008F1F56" w:rsidP="008F1F5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w:t>
      </w:r>
      <w:r w:rsidRPr="008F1F56">
        <w:rPr>
          <w:rFonts w:ascii="Times New Roman" w:eastAsia="Times New Roman" w:hAnsi="Times New Roman" w:cs="Times New Roman"/>
          <w:color w:val="000000"/>
          <w:sz w:val="24"/>
          <w:szCs w:val="24"/>
        </w:rPr>
        <w:t xml:space="preserve"> k dispozici i jako prostředník v komunikaci mezi učiteli a</w:t>
      </w:r>
      <w:r w:rsidR="00AE5E27">
        <w:rPr>
          <w:rFonts w:ascii="Times New Roman" w:eastAsia="Times New Roman" w:hAnsi="Times New Roman" w:cs="Times New Roman"/>
          <w:color w:val="000000"/>
          <w:sz w:val="24"/>
          <w:szCs w:val="24"/>
        </w:rPr>
        <w:t xml:space="preserve"> žáky i mezi učiteli a rodiči. Bude</w:t>
      </w:r>
      <w:r w:rsidRPr="008F1F56">
        <w:rPr>
          <w:rFonts w:ascii="Times New Roman" w:eastAsia="Times New Roman" w:hAnsi="Times New Roman" w:cs="Times New Roman"/>
          <w:color w:val="000000"/>
          <w:sz w:val="24"/>
          <w:szCs w:val="24"/>
        </w:rPr>
        <w:t xml:space="preserve"> </w:t>
      </w:r>
      <w:r w:rsidR="00AE5E27">
        <w:rPr>
          <w:rFonts w:ascii="Times New Roman" w:eastAsia="Times New Roman" w:hAnsi="Times New Roman" w:cs="Times New Roman"/>
          <w:color w:val="000000"/>
          <w:sz w:val="24"/>
          <w:szCs w:val="24"/>
        </w:rPr>
        <w:t xml:space="preserve">pomáhat </w:t>
      </w:r>
      <w:r w:rsidRPr="008F1F56">
        <w:rPr>
          <w:rFonts w:ascii="Times New Roman" w:eastAsia="Times New Roman" w:hAnsi="Times New Roman" w:cs="Times New Roman"/>
          <w:color w:val="000000"/>
          <w:sz w:val="24"/>
          <w:szCs w:val="24"/>
        </w:rPr>
        <w:t>žá</w:t>
      </w:r>
      <w:r w:rsidR="00AE5E27">
        <w:rPr>
          <w:rFonts w:ascii="Times New Roman" w:eastAsia="Times New Roman" w:hAnsi="Times New Roman" w:cs="Times New Roman"/>
          <w:color w:val="000000"/>
          <w:sz w:val="24"/>
          <w:szCs w:val="24"/>
        </w:rPr>
        <w:t>kům</w:t>
      </w:r>
      <w:r w:rsidRPr="008F1F56">
        <w:rPr>
          <w:rFonts w:ascii="Times New Roman" w:eastAsia="Times New Roman" w:hAnsi="Times New Roman" w:cs="Times New Roman"/>
          <w:color w:val="000000"/>
          <w:sz w:val="24"/>
          <w:szCs w:val="24"/>
        </w:rPr>
        <w:t xml:space="preserve"> </w:t>
      </w:r>
      <w:r w:rsidR="00AE5E27">
        <w:rPr>
          <w:rFonts w:ascii="Times New Roman" w:eastAsia="Times New Roman" w:hAnsi="Times New Roman" w:cs="Times New Roman"/>
          <w:color w:val="000000"/>
          <w:sz w:val="24"/>
          <w:szCs w:val="24"/>
        </w:rPr>
        <w:t xml:space="preserve">s </w:t>
      </w:r>
      <w:r w:rsidRPr="008F1F56">
        <w:rPr>
          <w:rFonts w:ascii="Times New Roman" w:eastAsia="Times New Roman" w:hAnsi="Times New Roman" w:cs="Times New Roman"/>
          <w:color w:val="000000"/>
          <w:sz w:val="24"/>
          <w:szCs w:val="24"/>
        </w:rPr>
        <w:t>výchovn</w:t>
      </w:r>
      <w:r w:rsidR="00AE5E27">
        <w:rPr>
          <w:rFonts w:ascii="Times New Roman" w:eastAsia="Times New Roman" w:hAnsi="Times New Roman" w:cs="Times New Roman"/>
          <w:color w:val="000000"/>
          <w:sz w:val="24"/>
          <w:szCs w:val="24"/>
        </w:rPr>
        <w:t>ými</w:t>
      </w:r>
      <w:r w:rsidRPr="008F1F56">
        <w:rPr>
          <w:rFonts w:ascii="Times New Roman" w:eastAsia="Times New Roman" w:hAnsi="Times New Roman" w:cs="Times New Roman"/>
          <w:color w:val="000000"/>
          <w:sz w:val="24"/>
          <w:szCs w:val="24"/>
        </w:rPr>
        <w:t xml:space="preserve"> problémy či problémy s učením, ale i pokud se bude jednat o problémy psychické</w:t>
      </w:r>
      <w:r w:rsidR="00AE5E27">
        <w:rPr>
          <w:rFonts w:ascii="Times New Roman" w:eastAsia="Times New Roman" w:hAnsi="Times New Roman" w:cs="Times New Roman"/>
          <w:color w:val="000000"/>
          <w:sz w:val="24"/>
          <w:szCs w:val="24"/>
        </w:rPr>
        <w:t>.</w:t>
      </w:r>
      <w:r w:rsidRPr="008F1F56">
        <w:rPr>
          <w:rFonts w:ascii="Times New Roman" w:eastAsia="Times New Roman" w:hAnsi="Times New Roman" w:cs="Times New Roman"/>
          <w:color w:val="000000"/>
          <w:sz w:val="24"/>
          <w:szCs w:val="24"/>
        </w:rPr>
        <w:t xml:space="preserve"> </w:t>
      </w:r>
    </w:p>
    <w:p w:rsidR="00AE5E27" w:rsidRPr="008F1F56" w:rsidRDefault="00AE5E27" w:rsidP="008F1F56">
      <w:pPr>
        <w:shd w:val="clear" w:color="auto" w:fill="FFFFFF"/>
        <w:spacing w:after="0" w:line="240" w:lineRule="auto"/>
        <w:jc w:val="both"/>
        <w:rPr>
          <w:rFonts w:ascii="Times New Roman" w:eastAsia="Times New Roman" w:hAnsi="Times New Roman" w:cs="Times New Roman"/>
          <w:color w:val="000000"/>
          <w:sz w:val="24"/>
          <w:szCs w:val="24"/>
        </w:rPr>
      </w:pPr>
    </w:p>
    <w:p w:rsidR="00F3562A" w:rsidRPr="00DC0739" w:rsidRDefault="00C705A5" w:rsidP="00324FCB">
      <w:pPr>
        <w:pStyle w:val="Nadpis1"/>
        <w:rPr>
          <w:rFonts w:eastAsia="Times New Roman"/>
          <w:sz w:val="28"/>
          <w:szCs w:val="28"/>
        </w:rPr>
      </w:pPr>
      <w:r w:rsidRPr="00DC0739">
        <w:rPr>
          <w:rFonts w:eastAsia="Times New Roman"/>
          <w:sz w:val="28"/>
          <w:szCs w:val="28"/>
        </w:rPr>
        <w:lastRenderedPageBreak/>
        <w:t>VOLNOČASOVÉ AKTIVITY VE ŠKOLE</w:t>
      </w:r>
      <w:bookmarkEnd w:id="9"/>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Škola nabízí žákům možnost zúčastnit se pravidelných volnočasových aktivit.</w:t>
      </w:r>
      <w:r w:rsidR="0016372A">
        <w:rPr>
          <w:rFonts w:ascii="Times New Roman" w:eastAsia="Times New Roman" w:hAnsi="Times New Roman" w:cs="Times New Roman"/>
          <w:sz w:val="24"/>
          <w:szCs w:val="24"/>
        </w:rPr>
        <w:t xml:space="preserve"> Dvakrát týdně odpoledne</w:t>
      </w:r>
      <w:r w:rsidRPr="00806D53">
        <w:rPr>
          <w:rFonts w:ascii="Times New Roman" w:eastAsia="Times New Roman" w:hAnsi="Times New Roman" w:cs="Times New Roman"/>
          <w:sz w:val="24"/>
          <w:szCs w:val="24"/>
        </w:rPr>
        <w:t xml:space="preserve"> je žákům k dispozici pedagog volného času ve školní tělocvičně s nabídkou sportovních aktivit. Dvakrát týdně odpoledne je zpřístupněna v rámci volnočasových aktivit počítačová učebna.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se mohou zúčastnit jednorázových sportovních a kulturních akcí, sportovních pobytů</w:t>
      </w:r>
      <w:r>
        <w:rPr>
          <w:rFonts w:ascii="Times New Roman" w:eastAsia="Times New Roman" w:hAnsi="Times New Roman" w:cs="Times New Roman"/>
          <w:sz w:val="24"/>
          <w:szCs w:val="24"/>
        </w:rPr>
        <w:t xml:space="preserve">  a </w:t>
      </w:r>
      <w:r w:rsidRPr="00806D53">
        <w:rPr>
          <w:rFonts w:ascii="Times New Roman" w:eastAsia="Times New Roman" w:hAnsi="Times New Roman" w:cs="Times New Roman"/>
          <w:sz w:val="24"/>
          <w:szCs w:val="24"/>
        </w:rPr>
        <w:t xml:space="preserve">zahraničních výjezdů. </w:t>
      </w:r>
    </w:p>
    <w:p w:rsidR="00220058" w:rsidRPr="00B0281E" w:rsidRDefault="00F3562A" w:rsidP="00662AB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odpoledních hodinách nabízíme žákům</w:t>
      </w:r>
      <w:r>
        <w:rPr>
          <w:rFonts w:ascii="Times New Roman" w:eastAsia="Times New Roman" w:hAnsi="Times New Roman" w:cs="Times New Roman"/>
          <w:sz w:val="24"/>
          <w:szCs w:val="24"/>
        </w:rPr>
        <w:t xml:space="preserve"> v budově školy</w:t>
      </w:r>
      <w:r w:rsidRPr="00806D53">
        <w:rPr>
          <w:rFonts w:ascii="Times New Roman" w:eastAsia="Times New Roman" w:hAnsi="Times New Roman" w:cs="Times New Roman"/>
          <w:sz w:val="24"/>
          <w:szCs w:val="24"/>
        </w:rPr>
        <w:t xml:space="preserve"> širokou škálu zájmových kroužků vedených v</w:t>
      </w:r>
      <w:r>
        <w:rPr>
          <w:rFonts w:ascii="Times New Roman" w:eastAsia="Times New Roman" w:hAnsi="Times New Roman" w:cs="Times New Roman"/>
          <w:sz w:val="24"/>
          <w:szCs w:val="24"/>
        </w:rPr>
        <w:t>yučujícími i lektory z externích organizací. Ve školním roce 20</w:t>
      </w:r>
      <w:r w:rsidR="00F153C6">
        <w:rPr>
          <w:rFonts w:ascii="Times New Roman" w:eastAsia="Times New Roman" w:hAnsi="Times New Roman" w:cs="Times New Roman"/>
          <w:sz w:val="24"/>
          <w:szCs w:val="24"/>
        </w:rPr>
        <w:t>2</w:t>
      </w:r>
      <w:r w:rsidR="008E5C2F">
        <w:rPr>
          <w:rFonts w:ascii="Times New Roman" w:eastAsia="Times New Roman" w:hAnsi="Times New Roman" w:cs="Times New Roman"/>
          <w:sz w:val="24"/>
          <w:szCs w:val="24"/>
        </w:rPr>
        <w:t>1</w:t>
      </w:r>
      <w:r>
        <w:rPr>
          <w:rFonts w:ascii="Times New Roman" w:eastAsia="Times New Roman" w:hAnsi="Times New Roman" w:cs="Times New Roman"/>
          <w:sz w:val="24"/>
          <w:szCs w:val="24"/>
        </w:rPr>
        <w:t>/20</w:t>
      </w:r>
      <w:r w:rsidR="00C4788B">
        <w:rPr>
          <w:rFonts w:ascii="Times New Roman" w:eastAsia="Times New Roman" w:hAnsi="Times New Roman" w:cs="Times New Roman"/>
          <w:sz w:val="24"/>
          <w:szCs w:val="24"/>
        </w:rPr>
        <w:t>2</w:t>
      </w:r>
      <w:r w:rsidR="008E5C2F">
        <w:rPr>
          <w:rFonts w:ascii="Times New Roman" w:eastAsia="Times New Roman" w:hAnsi="Times New Roman" w:cs="Times New Roman"/>
          <w:sz w:val="24"/>
          <w:szCs w:val="24"/>
        </w:rPr>
        <w:t>2</w:t>
      </w:r>
      <w:r w:rsidR="00287DFE">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probíhají následující kroužky:</w:t>
      </w:r>
      <w:r>
        <w:rPr>
          <w:rFonts w:ascii="Times New Roman" w:eastAsia="Times New Roman" w:hAnsi="Times New Roman" w:cs="Times New Roman"/>
          <w:sz w:val="24"/>
          <w:szCs w:val="24"/>
        </w:rPr>
        <w:t xml:space="preserve"> </w:t>
      </w:r>
      <w:r w:rsidRPr="00B0281E">
        <w:rPr>
          <w:rFonts w:ascii="Times New Roman" w:eastAsia="Times New Roman" w:hAnsi="Times New Roman" w:cs="Times New Roman"/>
          <w:sz w:val="24"/>
          <w:szCs w:val="24"/>
        </w:rPr>
        <w:t>Angličt</w:t>
      </w:r>
      <w:r w:rsidR="0016372A" w:rsidRPr="00B0281E">
        <w:rPr>
          <w:rFonts w:ascii="Times New Roman" w:eastAsia="Times New Roman" w:hAnsi="Times New Roman" w:cs="Times New Roman"/>
          <w:sz w:val="24"/>
          <w:szCs w:val="24"/>
        </w:rPr>
        <w:t xml:space="preserve">ina hrou, </w:t>
      </w:r>
      <w:r w:rsidRPr="00B0281E">
        <w:rPr>
          <w:rFonts w:ascii="Times New Roman" w:eastAsia="Times New Roman" w:hAnsi="Times New Roman" w:cs="Times New Roman"/>
          <w:sz w:val="24"/>
          <w:szCs w:val="24"/>
        </w:rPr>
        <w:t xml:space="preserve">Zábavná </w:t>
      </w:r>
      <w:r w:rsidR="0016372A" w:rsidRPr="00B0281E">
        <w:rPr>
          <w:rFonts w:ascii="Times New Roman" w:eastAsia="Times New Roman" w:hAnsi="Times New Roman" w:cs="Times New Roman"/>
          <w:sz w:val="24"/>
          <w:szCs w:val="24"/>
        </w:rPr>
        <w:t xml:space="preserve">a </w:t>
      </w:r>
      <w:r w:rsidRPr="00B0281E">
        <w:rPr>
          <w:rFonts w:ascii="Times New Roman" w:eastAsia="Times New Roman" w:hAnsi="Times New Roman" w:cs="Times New Roman"/>
          <w:sz w:val="24"/>
          <w:szCs w:val="24"/>
        </w:rPr>
        <w:t>hravá matem</w:t>
      </w:r>
      <w:r w:rsidR="0016372A" w:rsidRPr="00B0281E">
        <w:rPr>
          <w:rFonts w:ascii="Times New Roman" w:eastAsia="Times New Roman" w:hAnsi="Times New Roman" w:cs="Times New Roman"/>
          <w:sz w:val="24"/>
          <w:szCs w:val="24"/>
        </w:rPr>
        <w:t xml:space="preserve">atika, Kroužek Aj, Hravá angličtina, </w:t>
      </w:r>
      <w:r w:rsidR="00B0281E" w:rsidRPr="00B0281E">
        <w:rPr>
          <w:rFonts w:ascii="Times New Roman" w:eastAsia="Times New Roman" w:hAnsi="Times New Roman" w:cs="Times New Roman"/>
          <w:sz w:val="24"/>
          <w:szCs w:val="24"/>
        </w:rPr>
        <w:t xml:space="preserve">Movers, </w:t>
      </w:r>
      <w:r w:rsidR="0016372A" w:rsidRPr="00B0281E">
        <w:rPr>
          <w:rFonts w:ascii="Times New Roman" w:eastAsia="Times New Roman" w:hAnsi="Times New Roman" w:cs="Times New Roman"/>
          <w:sz w:val="24"/>
          <w:szCs w:val="24"/>
        </w:rPr>
        <w:t>Hudebně-dramatický kroužek</w:t>
      </w:r>
      <w:r w:rsidR="0019232B" w:rsidRPr="00B0281E">
        <w:rPr>
          <w:rFonts w:ascii="Times New Roman" w:eastAsia="Times New Roman" w:hAnsi="Times New Roman" w:cs="Times New Roman"/>
          <w:sz w:val="24"/>
          <w:szCs w:val="24"/>
        </w:rPr>
        <w:t>, Flétna a Klavírní škola pro začátečníky.</w:t>
      </w:r>
      <w:r w:rsidR="0016372A" w:rsidRPr="00B0281E">
        <w:rPr>
          <w:rFonts w:ascii="Times New Roman" w:eastAsia="Times New Roman" w:hAnsi="Times New Roman" w:cs="Times New Roman"/>
          <w:sz w:val="24"/>
          <w:szCs w:val="24"/>
        </w:rPr>
        <w:t xml:space="preserve"> Děti mohou navštěvovat také kluby: </w:t>
      </w:r>
      <w:r w:rsidR="00B0281E" w:rsidRPr="00B0281E">
        <w:rPr>
          <w:rFonts w:ascii="Times New Roman" w:eastAsia="Times New Roman" w:hAnsi="Times New Roman" w:cs="Times New Roman"/>
          <w:sz w:val="24"/>
          <w:szCs w:val="24"/>
        </w:rPr>
        <w:t xml:space="preserve">Hravá informatika a programování, </w:t>
      </w:r>
      <w:r w:rsidR="0016372A" w:rsidRPr="00B0281E">
        <w:rPr>
          <w:rFonts w:ascii="Times New Roman" w:eastAsia="Times New Roman" w:hAnsi="Times New Roman" w:cs="Times New Roman"/>
          <w:sz w:val="24"/>
          <w:szCs w:val="24"/>
        </w:rPr>
        <w:t>Čtenářský klub a K</w:t>
      </w:r>
      <w:r w:rsidR="00CD5BC9" w:rsidRPr="00B0281E">
        <w:rPr>
          <w:rFonts w:ascii="Times New Roman" w:eastAsia="Times New Roman" w:hAnsi="Times New Roman" w:cs="Times New Roman"/>
          <w:sz w:val="24"/>
          <w:szCs w:val="24"/>
        </w:rPr>
        <w:t>lub logiky a deskových her</w:t>
      </w:r>
      <w:r w:rsidR="00B0281E" w:rsidRPr="00B0281E">
        <w:rPr>
          <w:rFonts w:ascii="Times New Roman" w:eastAsia="Times New Roman" w:hAnsi="Times New Roman" w:cs="Times New Roman"/>
          <w:sz w:val="24"/>
          <w:szCs w:val="24"/>
        </w:rPr>
        <w:t>, Sportovní hry – stolní tenis, míčové hry</w:t>
      </w:r>
      <w:r w:rsidR="00CD5BC9" w:rsidRPr="00B0281E">
        <w:rPr>
          <w:rFonts w:ascii="Times New Roman" w:eastAsia="Times New Roman" w:hAnsi="Times New Roman" w:cs="Times New Roman"/>
          <w:sz w:val="24"/>
          <w:szCs w:val="24"/>
        </w:rPr>
        <w:t>.</w:t>
      </w:r>
    </w:p>
    <w:p w:rsidR="00F3562A" w:rsidRPr="00DC0739" w:rsidRDefault="00C705A5" w:rsidP="00A50D17">
      <w:pPr>
        <w:pStyle w:val="Nadpis1"/>
        <w:rPr>
          <w:rFonts w:eastAsia="Times New Roman"/>
          <w:bCs/>
          <w:sz w:val="28"/>
          <w:szCs w:val="28"/>
        </w:rPr>
      </w:pPr>
      <w:bookmarkStart w:id="10" w:name="_Toc20857392"/>
      <w:r w:rsidRPr="00DC0739">
        <w:rPr>
          <w:rFonts w:eastAsia="Times New Roman"/>
          <w:bCs/>
          <w:sz w:val="28"/>
          <w:szCs w:val="28"/>
        </w:rPr>
        <w:t>SPOLUPRÁCE S ODBORNÍKY A ORGANIZACEMI</w:t>
      </w:r>
      <w:bookmarkEnd w:id="10"/>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w:t>
      </w:r>
      <w:r w:rsidR="00287DFE">
        <w:rPr>
          <w:rFonts w:ascii="Times New Roman" w:eastAsia="Times New Roman" w:hAnsi="Times New Roman" w:cs="Times New Roman"/>
          <w:sz w:val="24"/>
          <w:szCs w:val="24"/>
        </w:rPr>
        <w:t>i realizaci cílů stanovených v Š</w:t>
      </w:r>
      <w:r w:rsidRPr="00806D53">
        <w:rPr>
          <w:rFonts w:ascii="Times New Roman" w:eastAsia="Times New Roman" w:hAnsi="Times New Roman" w:cs="Times New Roman"/>
          <w:sz w:val="24"/>
          <w:szCs w:val="24"/>
        </w:rPr>
        <w:t>PP spolupracujeme s odborníky a specializovanými institucemi. Využíváme nabídky dalších organizací a institucí – státních i nestátních – pro besedy, přednášky, projekce, exkurze, interaktivní pořady, poradenské a diagnostické služby.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Člověk v tísni – festival dokumentárních filmů </w:t>
      </w:r>
      <w:r w:rsidRPr="000758BA">
        <w:rPr>
          <w:rFonts w:ascii="Times New Roman" w:eastAsia="Times New Roman" w:hAnsi="Times New Roman" w:cs="Times New Roman"/>
          <w:sz w:val="24"/>
          <w:szCs w:val="24"/>
          <w:shd w:val="clear" w:color="auto" w:fill="B6DDE8" w:themeFill="accent5" w:themeFillTint="66"/>
        </w:rPr>
        <w:t>o lidských právech</w:t>
      </w:r>
      <w:r w:rsidRPr="00806D53">
        <w:rPr>
          <w:rFonts w:ascii="Times New Roman" w:eastAsia="Times New Roman" w:hAnsi="Times New Roman" w:cs="Times New Roman"/>
          <w:sz w:val="24"/>
          <w:szCs w:val="24"/>
        </w:rPr>
        <w:t xml:space="preserve"> Jeden svět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projekt Příběhy bezpráví – projekce a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tematické materiály a DVD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ACET – </w:t>
      </w:r>
      <w:r w:rsidRPr="000758BA">
        <w:rPr>
          <w:rFonts w:ascii="Times New Roman" w:eastAsia="Times New Roman" w:hAnsi="Times New Roman" w:cs="Times New Roman"/>
          <w:sz w:val="24"/>
          <w:szCs w:val="24"/>
          <w:shd w:val="clear" w:color="auto" w:fill="B6DDE8" w:themeFill="accent5" w:themeFillTint="66"/>
        </w:rPr>
        <w:t>přednášky, besedy: sexuální tematika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Dům světla – </w:t>
      </w:r>
      <w:r w:rsidRPr="000758BA">
        <w:rPr>
          <w:rFonts w:ascii="Times New Roman" w:eastAsia="Times New Roman" w:hAnsi="Times New Roman" w:cs="Times New Roman"/>
          <w:sz w:val="24"/>
          <w:szCs w:val="24"/>
          <w:shd w:val="clear" w:color="auto" w:fill="B6DDE8" w:themeFill="accent5" w:themeFillTint="66"/>
        </w:rPr>
        <w:t>problematika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Centrum prevence AIDS – </w:t>
      </w:r>
      <w:r w:rsidRPr="000758BA">
        <w:rPr>
          <w:rFonts w:ascii="Times New Roman" w:eastAsia="Times New Roman" w:hAnsi="Times New Roman" w:cs="Times New Roman"/>
          <w:sz w:val="24"/>
          <w:szCs w:val="24"/>
          <w:shd w:val="clear" w:color="auto" w:fill="B6DDE8" w:themeFill="accent5" w:themeFillTint="66"/>
        </w:rPr>
        <w:t>program Hrou proti AIDS</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MKD</w:t>
      </w:r>
      <w:r w:rsidR="00287DFE">
        <w:rPr>
          <w:rFonts w:ascii="Times New Roman" w:eastAsia="Times New Roman" w:hAnsi="Times New Roman" w:cs="Times New Roman"/>
          <w:sz w:val="24"/>
          <w:szCs w:val="24"/>
        </w:rPr>
        <w:t xml:space="preserve"> Mělník – </w:t>
      </w:r>
      <w:r w:rsidR="00287DFE" w:rsidRPr="000758BA">
        <w:rPr>
          <w:rFonts w:ascii="Times New Roman" w:eastAsia="Times New Roman" w:hAnsi="Times New Roman" w:cs="Times New Roman"/>
          <w:sz w:val="24"/>
          <w:szCs w:val="24"/>
          <w:shd w:val="clear" w:color="auto" w:fill="C6FD63"/>
        </w:rPr>
        <w:t>besedy dle nabídky</w:t>
      </w:r>
    </w:p>
    <w:p w:rsidR="00287DFE" w:rsidRPr="00806D53" w:rsidRDefault="00287DFE" w:rsidP="00287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DDM Mělník – </w:t>
      </w:r>
      <w:r w:rsidRPr="000758BA">
        <w:rPr>
          <w:rFonts w:ascii="Times New Roman" w:eastAsia="Times New Roman" w:hAnsi="Times New Roman" w:cs="Times New Roman"/>
          <w:sz w:val="24"/>
          <w:szCs w:val="24"/>
          <w:shd w:val="clear" w:color="auto" w:fill="C6FD63"/>
        </w:rPr>
        <w:t>programy dle nabídky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agentura RAJCHA – představení Memento –</w:t>
      </w:r>
      <w:r>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FBD4B4" w:themeFill="accent6" w:themeFillTint="66"/>
        </w:rPr>
        <w:t>problematika drogové závislosti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MP Mělník - přednášky – </w:t>
      </w:r>
      <w:r w:rsidR="00EE5E61" w:rsidRPr="000758BA">
        <w:rPr>
          <w:rFonts w:ascii="Times New Roman" w:eastAsia="Times New Roman" w:hAnsi="Times New Roman" w:cs="Times New Roman"/>
          <w:sz w:val="24"/>
          <w:szCs w:val="24"/>
          <w:shd w:val="clear" w:color="auto" w:fill="FBD4B4" w:themeFill="accent6" w:themeFillTint="66"/>
        </w:rPr>
        <w:t>rizikové chování</w:t>
      </w:r>
      <w:r w:rsidRPr="000758BA">
        <w:rPr>
          <w:rFonts w:ascii="Times New Roman" w:eastAsia="Times New Roman" w:hAnsi="Times New Roman" w:cs="Times New Roman"/>
          <w:sz w:val="24"/>
          <w:szCs w:val="24"/>
          <w:shd w:val="clear" w:color="auto" w:fill="FBD4B4" w:themeFill="accent6" w:themeFillTint="66"/>
        </w:rPr>
        <w:t>, vandalismus, mládež a alkohol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287DFE">
        <w:rPr>
          <w:rFonts w:ascii="Times New Roman" w:eastAsia="Times New Roman" w:hAnsi="Times New Roman" w:cs="Times New Roman"/>
          <w:sz w:val="24"/>
          <w:szCs w:val="24"/>
        </w:rPr>
        <w:t xml:space="preserve">     ● PČR Mělník – </w:t>
      </w:r>
      <w:r w:rsidRPr="00806D53">
        <w:rPr>
          <w:rFonts w:ascii="Times New Roman" w:eastAsia="Times New Roman" w:hAnsi="Times New Roman" w:cs="Times New Roman"/>
          <w:sz w:val="24"/>
          <w:szCs w:val="24"/>
        </w:rPr>
        <w:t xml:space="preserve"> b</w:t>
      </w:r>
      <w:r w:rsidR="00287DFE">
        <w:rPr>
          <w:rFonts w:ascii="Times New Roman" w:eastAsia="Times New Roman" w:hAnsi="Times New Roman" w:cs="Times New Roman"/>
          <w:sz w:val="24"/>
          <w:szCs w:val="24"/>
        </w:rPr>
        <w:t xml:space="preserve">esedy – </w:t>
      </w:r>
      <w:r w:rsidR="00287DFE" w:rsidRPr="000758BA">
        <w:rPr>
          <w:rFonts w:ascii="Times New Roman" w:eastAsia="Times New Roman" w:hAnsi="Times New Roman" w:cs="Times New Roman"/>
          <w:sz w:val="24"/>
          <w:szCs w:val="24"/>
          <w:shd w:val="clear" w:color="auto" w:fill="FBD4B4" w:themeFill="accent6" w:themeFillTint="66"/>
        </w:rPr>
        <w:t>kriminalita mládeže, rizikové chování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PPP Mělník – </w:t>
      </w:r>
      <w:r w:rsidRPr="000758BA">
        <w:rPr>
          <w:rFonts w:ascii="Times New Roman" w:eastAsia="Times New Roman" w:hAnsi="Times New Roman" w:cs="Times New Roman"/>
          <w:sz w:val="24"/>
          <w:szCs w:val="24"/>
          <w:shd w:val="clear" w:color="auto" w:fill="B6DDE8" w:themeFill="accent5" w:themeFillTint="66"/>
        </w:rPr>
        <w:t>diagnostika žáků</w:t>
      </w:r>
      <w:r w:rsidR="00287DFE" w:rsidRPr="000758BA">
        <w:rPr>
          <w:rFonts w:ascii="Times New Roman" w:eastAsia="Times New Roman" w:hAnsi="Times New Roman" w:cs="Times New Roman"/>
          <w:sz w:val="24"/>
          <w:szCs w:val="24"/>
          <w:shd w:val="clear" w:color="auto" w:fill="B6DDE8" w:themeFill="accent5" w:themeFillTint="66"/>
        </w:rPr>
        <w:t>, sociometrie třídních kolektivů</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MÚ Mělník – kurátorka pro mládež  </w:t>
      </w:r>
      <w:r>
        <w:rPr>
          <w:rFonts w:ascii="Times New Roman" w:eastAsia="Times New Roman" w:hAnsi="Times New Roman" w:cs="Times New Roman"/>
          <w:sz w:val="24"/>
          <w:szCs w:val="24"/>
        </w:rPr>
        <w:t xml:space="preserve">– </w:t>
      </w:r>
      <w:r w:rsidRPr="000758BA">
        <w:rPr>
          <w:rFonts w:ascii="Times New Roman" w:eastAsia="Times New Roman" w:hAnsi="Times New Roman" w:cs="Times New Roman"/>
          <w:sz w:val="24"/>
          <w:szCs w:val="24"/>
          <w:shd w:val="clear" w:color="auto" w:fill="C6FD63"/>
        </w:rPr>
        <w:t>konzultace, práce s problémovými žáky</w:t>
      </w:r>
    </w:p>
    <w:p w:rsidR="00F3562A"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 xml:space="preserve">●Společně k bezpečí – Mgr. Martina Kekulová – </w:t>
      </w:r>
      <w:r w:rsidR="00F3562A" w:rsidRPr="000758BA">
        <w:rPr>
          <w:rFonts w:ascii="Times New Roman" w:eastAsia="Times New Roman" w:hAnsi="Times New Roman" w:cs="Times New Roman"/>
          <w:sz w:val="24"/>
          <w:szCs w:val="24"/>
          <w:shd w:val="clear" w:color="auto" w:fill="B6DDE8" w:themeFill="accent5" w:themeFillTint="66"/>
        </w:rPr>
        <w:t>tematický vrstevnický program</w:t>
      </w:r>
      <w:r w:rsidR="00F3562A" w:rsidRPr="00806D53">
        <w:rPr>
          <w:rFonts w:ascii="Times New Roman" w:eastAsia="Times New Roman" w:hAnsi="Times New Roman" w:cs="Times New Roman"/>
          <w:sz w:val="24"/>
          <w:szCs w:val="24"/>
        </w:rPr>
        <w:t xml:space="preserve">, </w:t>
      </w:r>
    </w:p>
    <w:p w:rsidR="00F3562A" w:rsidRPr="00806D53"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0758BA">
        <w:rPr>
          <w:rFonts w:ascii="Times New Roman" w:eastAsia="Times New Roman" w:hAnsi="Times New Roman" w:cs="Times New Roman"/>
          <w:sz w:val="24"/>
          <w:szCs w:val="24"/>
          <w:shd w:val="clear" w:color="auto" w:fill="FBD4B4" w:themeFill="accent6" w:themeFillTint="66"/>
        </w:rPr>
        <w:t>bloky primární prevence</w:t>
      </w:r>
      <w:r w:rsidR="00F3562A">
        <w:rPr>
          <w:rFonts w:ascii="Times New Roman" w:eastAsia="Times New Roman" w:hAnsi="Times New Roman" w:cs="Times New Roman"/>
          <w:sz w:val="24"/>
          <w:szCs w:val="24"/>
        </w:rPr>
        <w:t xml:space="preserve">, Mgr. Michaela Veselá – </w:t>
      </w:r>
      <w:r w:rsidR="00F3562A" w:rsidRPr="000758BA">
        <w:rPr>
          <w:rFonts w:ascii="Times New Roman" w:eastAsia="Times New Roman" w:hAnsi="Times New Roman" w:cs="Times New Roman"/>
          <w:sz w:val="24"/>
          <w:szCs w:val="24"/>
          <w:shd w:val="clear" w:color="auto" w:fill="B6DDE8" w:themeFill="accent5" w:themeFillTint="66"/>
        </w:rPr>
        <w:t>semináře pro pedagogy</w:t>
      </w:r>
    </w:p>
    <w:p w:rsidR="00C4788B" w:rsidRPr="00806D53" w:rsidRDefault="00C4788B" w:rsidP="00C47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Cesta integrace</w:t>
      </w:r>
      <w:r w:rsidRPr="00806D53">
        <w:rPr>
          <w:rFonts w:ascii="Times New Roman" w:eastAsia="Times New Roman" w:hAnsi="Times New Roman" w:cs="Times New Roman"/>
          <w:sz w:val="24"/>
          <w:szCs w:val="24"/>
        </w:rPr>
        <w:t xml:space="preserve"> – </w:t>
      </w:r>
      <w:r w:rsidRPr="00C4788B">
        <w:rPr>
          <w:rFonts w:ascii="Times New Roman" w:eastAsia="Times New Roman" w:hAnsi="Times New Roman" w:cs="Times New Roman"/>
          <w:sz w:val="24"/>
          <w:szCs w:val="24"/>
          <w:shd w:val="clear" w:color="auto" w:fill="B6DDE8" w:themeFill="accent5" w:themeFillTint="66"/>
        </w:rPr>
        <w:t xml:space="preserve"> </w:t>
      </w:r>
      <w:r>
        <w:rPr>
          <w:rFonts w:ascii="Times New Roman" w:eastAsia="Times New Roman" w:hAnsi="Times New Roman" w:cs="Times New Roman"/>
          <w:sz w:val="24"/>
          <w:szCs w:val="24"/>
          <w:shd w:val="clear" w:color="auto" w:fill="B6DDE8" w:themeFill="accent5" w:themeFillTint="66"/>
        </w:rPr>
        <w:t xml:space="preserve">interaktivní </w:t>
      </w:r>
      <w:r w:rsidRPr="000758BA">
        <w:rPr>
          <w:rFonts w:ascii="Times New Roman" w:eastAsia="Times New Roman" w:hAnsi="Times New Roman" w:cs="Times New Roman"/>
          <w:sz w:val="24"/>
          <w:szCs w:val="24"/>
          <w:shd w:val="clear" w:color="auto" w:fill="B6DDE8" w:themeFill="accent5" w:themeFillTint="66"/>
        </w:rPr>
        <w:t>program</w:t>
      </w:r>
      <w:r>
        <w:rPr>
          <w:rFonts w:ascii="Times New Roman" w:eastAsia="Times New Roman" w:hAnsi="Times New Roman" w:cs="Times New Roman"/>
          <w:sz w:val="24"/>
          <w:szCs w:val="24"/>
          <w:shd w:val="clear" w:color="auto" w:fill="B6DDE8" w:themeFill="accent5" w:themeFillTint="66"/>
        </w:rPr>
        <w:t>y akreditované MŠMT ČR</w:t>
      </w:r>
      <w:r w:rsidRPr="000758BA">
        <w:rPr>
          <w:rFonts w:ascii="Times New Roman" w:eastAsia="Times New Roman" w:hAnsi="Times New Roman" w:cs="Times New Roman"/>
          <w:sz w:val="24"/>
          <w:szCs w:val="24"/>
          <w:shd w:val="clear" w:color="auto" w:fill="B6DDE8" w:themeFill="accent5" w:themeFillTint="66"/>
        </w:rPr>
        <w:t xml:space="preserve"> </w:t>
      </w:r>
      <w:r>
        <w:rPr>
          <w:rFonts w:ascii="Times New Roman" w:eastAsia="Times New Roman" w:hAnsi="Times New Roman" w:cs="Times New Roman"/>
          <w:sz w:val="24"/>
          <w:szCs w:val="24"/>
        </w:rPr>
        <w:t xml:space="preserve"> - Markéta Hubínková</w:t>
      </w: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DE7435" w:rsidRDefault="00DE7435"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A50D17">
      <w:pPr>
        <w:pStyle w:val="Nadpis1"/>
        <w:rPr>
          <w:rFonts w:eastAsia="Times New Roman"/>
        </w:rPr>
      </w:pPr>
    </w:p>
    <w:p w:rsidR="00C705A5" w:rsidRDefault="00C705A5">
      <w:pPr>
        <w:rPr>
          <w:rFonts w:asciiTheme="majorHAnsi" w:eastAsia="Times New Roman" w:hAnsiTheme="majorHAnsi" w:cstheme="majorBidi"/>
          <w:bCs/>
          <w:color w:val="365F91" w:themeColor="accent1" w:themeShade="BF"/>
          <w:sz w:val="28"/>
          <w:szCs w:val="28"/>
        </w:rPr>
      </w:pPr>
      <w:r>
        <w:rPr>
          <w:rFonts w:eastAsia="Times New Roman"/>
          <w:bCs/>
          <w:sz w:val="28"/>
          <w:szCs w:val="28"/>
        </w:rPr>
        <w:br w:type="page"/>
      </w:r>
    </w:p>
    <w:p w:rsidR="00F3562A" w:rsidRPr="00DC0739" w:rsidRDefault="00C705A5" w:rsidP="00A50D17">
      <w:pPr>
        <w:pStyle w:val="Nadpis1"/>
        <w:rPr>
          <w:rFonts w:eastAsia="Times New Roman"/>
          <w:bCs/>
          <w:sz w:val="28"/>
          <w:szCs w:val="28"/>
        </w:rPr>
      </w:pPr>
      <w:bookmarkStart w:id="11" w:name="_Toc20857393"/>
      <w:r w:rsidRPr="00DC0739">
        <w:rPr>
          <w:rFonts w:eastAsia="Times New Roman"/>
          <w:bCs/>
          <w:sz w:val="28"/>
          <w:szCs w:val="28"/>
        </w:rPr>
        <w:lastRenderedPageBreak/>
        <w:t>PŘEHLED PLÁNOVANÝCH AKCÍ</w:t>
      </w:r>
      <w:bookmarkEnd w:id="11"/>
    </w:p>
    <w:p w:rsidR="00C705A5" w:rsidRPr="00C705A5" w:rsidRDefault="00C705A5" w:rsidP="00C705A5"/>
    <w:tbl>
      <w:tblPr>
        <w:tblW w:w="9897" w:type="dxa"/>
        <w:tblInd w:w="55" w:type="dxa"/>
        <w:tblCellMar>
          <w:left w:w="70" w:type="dxa"/>
          <w:right w:w="70" w:type="dxa"/>
        </w:tblCellMar>
        <w:tblLook w:val="0000" w:firstRow="0" w:lastRow="0" w:firstColumn="0" w:lastColumn="0" w:noHBand="0" w:noVBand="0"/>
      </w:tblPr>
      <w:tblGrid>
        <w:gridCol w:w="1298"/>
        <w:gridCol w:w="4402"/>
        <w:gridCol w:w="2997"/>
        <w:gridCol w:w="1200"/>
      </w:tblGrid>
      <w:tr w:rsidR="00F3562A" w:rsidRPr="00A34F96" w:rsidTr="00B65A8B">
        <w:trPr>
          <w:trHeight w:val="525"/>
        </w:trPr>
        <w:tc>
          <w:tcPr>
            <w:tcW w:w="5700" w:type="dxa"/>
            <w:gridSpan w:val="2"/>
            <w:tcBorders>
              <w:top w:val="nil"/>
              <w:left w:val="nil"/>
              <w:bottom w:val="nil"/>
              <w:right w:val="nil"/>
            </w:tcBorders>
            <w:shd w:val="clear" w:color="auto" w:fill="auto"/>
            <w:noWrap/>
            <w:vAlign w:val="bottom"/>
          </w:tcPr>
          <w:p w:rsidR="00A34F96" w:rsidRDefault="00F3562A" w:rsidP="001A6B04">
            <w:pPr>
              <w:spacing w:after="0" w:line="240" w:lineRule="auto"/>
              <w:rPr>
                <w:rFonts w:ascii="Arial" w:eastAsia="Times New Roman" w:hAnsi="Arial" w:cs="Arial"/>
                <w:b/>
                <w:bCs/>
                <w:color w:val="FF0000"/>
                <w:sz w:val="24"/>
                <w:szCs w:val="24"/>
              </w:rPr>
            </w:pPr>
            <w:r w:rsidRPr="00A34F96">
              <w:rPr>
                <w:rFonts w:ascii="Arial" w:eastAsia="Times New Roman" w:hAnsi="Arial" w:cs="Arial"/>
                <w:b/>
                <w:bCs/>
                <w:color w:val="FF0000"/>
                <w:sz w:val="24"/>
                <w:szCs w:val="24"/>
              </w:rPr>
              <w:t>PRIMÁRNÍ PREVENCE 20</w:t>
            </w:r>
            <w:r w:rsidR="00962A62">
              <w:rPr>
                <w:rFonts w:ascii="Arial" w:eastAsia="Times New Roman" w:hAnsi="Arial" w:cs="Arial"/>
                <w:b/>
                <w:bCs/>
                <w:color w:val="FF0000"/>
                <w:sz w:val="24"/>
                <w:szCs w:val="24"/>
              </w:rPr>
              <w:t>21</w:t>
            </w:r>
            <w:r w:rsidRPr="00A34F96">
              <w:rPr>
                <w:rFonts w:ascii="Arial" w:eastAsia="Times New Roman" w:hAnsi="Arial" w:cs="Arial"/>
                <w:b/>
                <w:bCs/>
                <w:color w:val="FF0000"/>
                <w:sz w:val="24"/>
                <w:szCs w:val="24"/>
              </w:rPr>
              <w:t>/20</w:t>
            </w:r>
            <w:r w:rsidR="00CF0785">
              <w:rPr>
                <w:rFonts w:ascii="Arial" w:eastAsia="Times New Roman" w:hAnsi="Arial" w:cs="Arial"/>
                <w:b/>
                <w:bCs/>
                <w:color w:val="FF0000"/>
                <w:sz w:val="24"/>
                <w:szCs w:val="24"/>
              </w:rPr>
              <w:t>2</w:t>
            </w:r>
            <w:r w:rsidR="00962A62">
              <w:rPr>
                <w:rFonts w:ascii="Arial" w:eastAsia="Times New Roman" w:hAnsi="Arial" w:cs="Arial"/>
                <w:b/>
                <w:bCs/>
                <w:color w:val="FF0000"/>
                <w:sz w:val="24"/>
                <w:szCs w:val="24"/>
              </w:rPr>
              <w:t>2</w:t>
            </w:r>
          </w:p>
          <w:p w:rsidR="00E03D9E" w:rsidRPr="00A34F96" w:rsidRDefault="00E03D9E" w:rsidP="001A6B04">
            <w:pPr>
              <w:spacing w:after="0" w:line="240" w:lineRule="auto"/>
              <w:rPr>
                <w:rFonts w:ascii="Arial" w:eastAsia="Times New Roman" w:hAnsi="Arial" w:cs="Arial"/>
                <w:b/>
                <w:bCs/>
                <w:color w:val="FF0000"/>
                <w:sz w:val="24"/>
                <w:szCs w:val="24"/>
              </w:rPr>
            </w:pPr>
          </w:p>
        </w:tc>
        <w:tc>
          <w:tcPr>
            <w:tcW w:w="2997"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r>
      <w:tr w:rsidR="00B65A8B" w:rsidRPr="003F1D1E" w:rsidTr="001E0B63">
        <w:trPr>
          <w:trHeight w:val="525"/>
        </w:trPr>
        <w:tc>
          <w:tcPr>
            <w:tcW w:w="5700" w:type="dxa"/>
            <w:gridSpan w:val="2"/>
            <w:tcBorders>
              <w:top w:val="nil"/>
              <w:left w:val="nil"/>
              <w:bottom w:val="single" w:sz="4" w:space="0" w:color="auto"/>
              <w:right w:val="nil"/>
            </w:tcBorders>
            <w:shd w:val="clear" w:color="auto" w:fill="auto"/>
            <w:noWrap/>
            <w:vAlign w:val="bottom"/>
          </w:tcPr>
          <w:p w:rsidR="00B65A8B" w:rsidRPr="00B65A8B" w:rsidRDefault="00B65A8B" w:rsidP="00575677">
            <w:pPr>
              <w:spacing w:after="0" w:line="240" w:lineRule="auto"/>
              <w:rPr>
                <w:rFonts w:ascii="Arial" w:eastAsia="Times New Roman" w:hAnsi="Arial" w:cs="Arial"/>
                <w:b/>
                <w:bCs/>
                <w:color w:val="FF0000"/>
                <w:sz w:val="24"/>
                <w:szCs w:val="24"/>
              </w:rPr>
            </w:pPr>
            <w:r w:rsidRPr="00B65A8B">
              <w:rPr>
                <w:rFonts w:ascii="Arial" w:eastAsia="Times New Roman" w:hAnsi="Arial" w:cs="Arial"/>
                <w:b/>
                <w:bCs/>
                <w:color w:val="FF0000"/>
                <w:sz w:val="24"/>
                <w:szCs w:val="24"/>
              </w:rPr>
              <w:t>1. stupeň</w:t>
            </w:r>
          </w:p>
        </w:tc>
        <w:tc>
          <w:tcPr>
            <w:tcW w:w="2997" w:type="dxa"/>
            <w:tcBorders>
              <w:top w:val="nil"/>
              <w:left w:val="nil"/>
              <w:bottom w:val="single" w:sz="4" w:space="0" w:color="auto"/>
              <w:right w:val="nil"/>
            </w:tcBorders>
            <w:shd w:val="clear" w:color="auto" w:fill="auto"/>
            <w:noWrap/>
            <w:vAlign w:val="bottom"/>
          </w:tcPr>
          <w:p w:rsidR="00B65A8B" w:rsidRPr="003F1D1E" w:rsidRDefault="00B65A8B" w:rsidP="00575677">
            <w:pPr>
              <w:spacing w:after="0" w:line="240" w:lineRule="auto"/>
              <w:rPr>
                <w:rFonts w:ascii="Arial" w:eastAsia="Times New Roman" w:hAnsi="Arial" w:cs="Arial"/>
                <w:sz w:val="24"/>
                <w:szCs w:val="24"/>
              </w:rPr>
            </w:pPr>
          </w:p>
        </w:tc>
        <w:tc>
          <w:tcPr>
            <w:tcW w:w="1200" w:type="dxa"/>
            <w:tcBorders>
              <w:top w:val="nil"/>
              <w:left w:val="nil"/>
              <w:bottom w:val="single" w:sz="4" w:space="0" w:color="auto"/>
              <w:right w:val="nil"/>
            </w:tcBorders>
            <w:shd w:val="clear" w:color="auto" w:fill="auto"/>
            <w:noWrap/>
            <w:vAlign w:val="bottom"/>
          </w:tcPr>
          <w:p w:rsidR="00B65A8B" w:rsidRPr="003F1D1E" w:rsidRDefault="00B65A8B" w:rsidP="00575677">
            <w:pPr>
              <w:spacing w:after="0" w:line="240" w:lineRule="auto"/>
              <w:rPr>
                <w:rFonts w:ascii="Arial" w:eastAsia="Times New Roman" w:hAnsi="Arial" w:cs="Arial"/>
                <w:sz w:val="24"/>
                <w:szCs w:val="24"/>
              </w:rPr>
            </w:pPr>
          </w:p>
        </w:tc>
      </w:tr>
      <w:tr w:rsidR="00B65A8B"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Datum</w:t>
            </w:r>
          </w:p>
        </w:tc>
      </w:tr>
      <w:tr w:rsidR="00B65A8B" w:rsidRPr="001E0B63"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Třídní pravidla</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třídní učitelé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průběžně</w:t>
            </w:r>
          </w:p>
        </w:tc>
      </w:tr>
      <w:tr w:rsidR="00B65A8B" w:rsidRPr="001E0B63"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Posilování pozitivních hodnot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třídní učitelé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průběžně</w:t>
            </w:r>
          </w:p>
        </w:tc>
      </w:tr>
      <w:tr w:rsidR="00B65A8B" w:rsidRPr="001E0B63"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Vztahy v kolektivu,osobnostní rozvoj</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třídní učitelé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průběžně</w:t>
            </w:r>
          </w:p>
        </w:tc>
      </w:tr>
      <w:tr w:rsidR="00B65A8B" w:rsidRPr="001E0B63"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Volnočasové aktivity - sport, počítače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6A0214"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Mgr. L.</w:t>
            </w:r>
            <w:r w:rsidR="00B65A8B" w:rsidRPr="001E0B63">
              <w:rPr>
                <w:rFonts w:ascii="Arial" w:eastAsia="Times New Roman" w:hAnsi="Arial" w:cs="Arial"/>
                <w:sz w:val="20"/>
                <w:szCs w:val="20"/>
              </w:rPr>
              <w:t>Javanský</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září - červen</w:t>
            </w:r>
          </w:p>
        </w:tc>
      </w:tr>
      <w:tr w:rsidR="00B65A8B" w:rsidRPr="001E0B63"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Zájmové kroužky</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jednotliví vyučující</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E0B63" w:rsidRDefault="00B65A8B" w:rsidP="00575677">
            <w:pPr>
              <w:spacing w:after="0" w:line="240" w:lineRule="auto"/>
              <w:rPr>
                <w:rFonts w:ascii="Arial" w:eastAsia="Times New Roman" w:hAnsi="Arial" w:cs="Arial"/>
                <w:sz w:val="20"/>
                <w:szCs w:val="20"/>
              </w:rPr>
            </w:pPr>
            <w:r w:rsidRPr="001E0B63">
              <w:rPr>
                <w:rFonts w:ascii="Arial" w:eastAsia="Times New Roman" w:hAnsi="Arial" w:cs="Arial"/>
                <w:sz w:val="20"/>
                <w:szCs w:val="20"/>
              </w:rPr>
              <w:t>září - červen</w:t>
            </w:r>
          </w:p>
        </w:tc>
      </w:tr>
      <w:tr w:rsidR="00B65A8B"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75C74" w:rsidRDefault="00B65A8B"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1.-5.ročník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75C74" w:rsidRDefault="00B65A8B"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Jednodenní třídní výlety - stmelení kolektivu</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75C74" w:rsidRDefault="00B65A8B"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učitelé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175C74" w:rsidRDefault="00B65A8B"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září - červen</w:t>
            </w:r>
          </w:p>
        </w:tc>
      </w:tr>
      <w:tr w:rsidR="00B65A8B" w:rsidRPr="00291079"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1. A, 1.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291079" w:rsidRDefault="00575677"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Moje třída a já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291079" w:rsidRDefault="00B65A8B"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10</w:t>
            </w:r>
            <w:r w:rsidR="00B65A8B" w:rsidRPr="00291079">
              <w:rPr>
                <w:rFonts w:ascii="Arial" w:eastAsia="Times New Roman" w:hAnsi="Arial" w:cs="Arial"/>
                <w:sz w:val="20"/>
                <w:szCs w:val="20"/>
              </w:rPr>
              <w:t xml:space="preserve">. </w:t>
            </w:r>
            <w:r w:rsidRPr="00291079">
              <w:rPr>
                <w:rFonts w:ascii="Arial" w:eastAsia="Times New Roman" w:hAnsi="Arial" w:cs="Arial"/>
                <w:sz w:val="20"/>
                <w:szCs w:val="20"/>
              </w:rPr>
              <w:t>12</w:t>
            </w:r>
            <w:r w:rsidR="00B65A8B" w:rsidRPr="00291079">
              <w:rPr>
                <w:rFonts w:ascii="Arial" w:eastAsia="Times New Roman" w:hAnsi="Arial" w:cs="Arial"/>
                <w:sz w:val="20"/>
                <w:szCs w:val="20"/>
              </w:rPr>
              <w:t>.</w:t>
            </w:r>
          </w:p>
        </w:tc>
      </w:tr>
      <w:tr w:rsidR="00575677" w:rsidRPr="00291079"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1. A, 1.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Konflikty řešíme v klidu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24. 02.</w:t>
            </w:r>
          </w:p>
        </w:tc>
      </w:tr>
      <w:tr w:rsidR="00575677" w:rsidRPr="00291079"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1. A, 1.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Spolu to zvládneme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22. 04.</w:t>
            </w:r>
          </w:p>
        </w:tc>
      </w:tr>
      <w:tr w:rsidR="00575677" w:rsidRPr="00291079"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2. A, 2.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Moje třída a já 2</w:t>
            </w:r>
            <w:r w:rsidR="00575677" w:rsidRPr="00291079">
              <w:rPr>
                <w:rFonts w:ascii="Arial" w:eastAsia="Times New Roman" w:hAnsi="Arial" w:cs="Arial"/>
                <w:sz w:val="20"/>
                <w:szCs w:val="20"/>
              </w:rPr>
              <w:t xml:space="preserve"> – </w:t>
            </w:r>
            <w:r w:rsidR="00575677"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575677"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677"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16</w:t>
            </w:r>
            <w:r w:rsidR="00575677" w:rsidRPr="00291079">
              <w:rPr>
                <w:rFonts w:ascii="Arial" w:eastAsia="Times New Roman" w:hAnsi="Arial" w:cs="Arial"/>
                <w:sz w:val="20"/>
                <w:szCs w:val="20"/>
              </w:rPr>
              <w:t>. 1</w:t>
            </w:r>
            <w:r w:rsidRPr="00291079">
              <w:rPr>
                <w:rFonts w:ascii="Arial" w:eastAsia="Times New Roman" w:hAnsi="Arial" w:cs="Arial"/>
                <w:sz w:val="20"/>
                <w:szCs w:val="20"/>
              </w:rPr>
              <w:t>1</w:t>
            </w:r>
            <w:r w:rsidR="00575677" w:rsidRPr="00291079">
              <w:rPr>
                <w:rFonts w:ascii="Arial" w:eastAsia="Times New Roman" w:hAnsi="Arial" w:cs="Arial"/>
                <w:sz w:val="20"/>
                <w:szCs w:val="20"/>
              </w:rPr>
              <w:t>.</w:t>
            </w:r>
          </w:p>
        </w:tc>
      </w:tr>
      <w:tr w:rsidR="00291079"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2. A, 2.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Někdy slunečno, jindy zataženo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01. 02.</w:t>
            </w:r>
          </w:p>
        </w:tc>
      </w:tr>
      <w:tr w:rsidR="00291079"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2. A, 2.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Jeden za všechny, všichni za jednoho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12. 04.</w:t>
            </w:r>
          </w:p>
        </w:tc>
      </w:tr>
      <w:tr w:rsidR="00291079"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2. </w:t>
            </w:r>
            <w:r>
              <w:rPr>
                <w:rFonts w:ascii="Arial" w:eastAsia="Times New Roman" w:hAnsi="Arial" w:cs="Arial"/>
                <w:sz w:val="20"/>
                <w:szCs w:val="20"/>
              </w:rPr>
              <w:t>C</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Moje třída a já 2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Pr>
                <w:rFonts w:ascii="Arial" w:eastAsia="Times New Roman" w:hAnsi="Arial" w:cs="Arial"/>
                <w:sz w:val="20"/>
                <w:szCs w:val="20"/>
              </w:rPr>
              <w:t>13</w:t>
            </w:r>
            <w:r w:rsidRPr="00291079">
              <w:rPr>
                <w:rFonts w:ascii="Arial" w:eastAsia="Times New Roman" w:hAnsi="Arial" w:cs="Arial"/>
                <w:sz w:val="20"/>
                <w:szCs w:val="20"/>
              </w:rPr>
              <w:t>. 1</w:t>
            </w:r>
            <w:r>
              <w:rPr>
                <w:rFonts w:ascii="Arial" w:eastAsia="Times New Roman" w:hAnsi="Arial" w:cs="Arial"/>
                <w:sz w:val="20"/>
                <w:szCs w:val="20"/>
              </w:rPr>
              <w:t>0</w:t>
            </w:r>
            <w:r w:rsidRPr="00291079">
              <w:rPr>
                <w:rFonts w:ascii="Arial" w:eastAsia="Times New Roman" w:hAnsi="Arial" w:cs="Arial"/>
                <w:sz w:val="20"/>
                <w:szCs w:val="20"/>
              </w:rPr>
              <w:t>.</w:t>
            </w:r>
          </w:p>
        </w:tc>
      </w:tr>
      <w:tr w:rsidR="00291079"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2</w:t>
            </w:r>
            <w:r>
              <w:rPr>
                <w:rFonts w:ascii="Arial" w:eastAsia="Times New Roman" w:hAnsi="Arial" w:cs="Arial"/>
                <w:sz w:val="20"/>
                <w:szCs w:val="20"/>
              </w:rPr>
              <w:t>. C</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Někdy slunečno, jindy zataženo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0</w:t>
            </w:r>
            <w:r>
              <w:rPr>
                <w:rFonts w:ascii="Arial" w:eastAsia="Times New Roman" w:hAnsi="Arial" w:cs="Arial"/>
                <w:sz w:val="20"/>
                <w:szCs w:val="20"/>
              </w:rPr>
              <w:t>2</w:t>
            </w:r>
            <w:r w:rsidRPr="00291079">
              <w:rPr>
                <w:rFonts w:ascii="Arial" w:eastAsia="Times New Roman" w:hAnsi="Arial" w:cs="Arial"/>
                <w:sz w:val="20"/>
                <w:szCs w:val="20"/>
              </w:rPr>
              <w:t>. 02.</w:t>
            </w:r>
          </w:p>
        </w:tc>
      </w:tr>
      <w:tr w:rsidR="00291079"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2</w:t>
            </w:r>
            <w:r>
              <w:rPr>
                <w:rFonts w:ascii="Arial" w:eastAsia="Times New Roman" w:hAnsi="Arial" w:cs="Arial"/>
                <w:sz w:val="20"/>
                <w:szCs w:val="20"/>
              </w:rPr>
              <w:t>. C</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Jeden za všechny, všichni za jednoho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Pr>
                <w:rFonts w:ascii="Arial" w:eastAsia="Times New Roman" w:hAnsi="Arial" w:cs="Arial"/>
                <w:sz w:val="20"/>
                <w:szCs w:val="20"/>
              </w:rPr>
              <w:t>06</w:t>
            </w:r>
            <w:r w:rsidRPr="00291079">
              <w:rPr>
                <w:rFonts w:ascii="Arial" w:eastAsia="Times New Roman" w:hAnsi="Arial" w:cs="Arial"/>
                <w:sz w:val="20"/>
                <w:szCs w:val="20"/>
              </w:rPr>
              <w:t>. 04.</w:t>
            </w:r>
          </w:p>
        </w:tc>
      </w:tr>
      <w:tr w:rsidR="00291079"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3. A, 3.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Sebepoznání, nastavení pravidel spolupráce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575677">
            <w:pPr>
              <w:spacing w:after="0" w:line="240" w:lineRule="auto"/>
              <w:rPr>
                <w:rFonts w:ascii="Arial" w:eastAsia="Times New Roman" w:hAnsi="Arial" w:cs="Arial"/>
                <w:b/>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18. 01.</w:t>
            </w:r>
          </w:p>
        </w:tc>
      </w:tr>
      <w:tr w:rsidR="00291079"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3. A, 3.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Komunikace, odpovědnost, umět se společně dohodnout, aktivní trávení volného času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575677">
            <w:pPr>
              <w:spacing w:after="0" w:line="240" w:lineRule="auto"/>
              <w:rPr>
                <w:rFonts w:ascii="Arial" w:eastAsia="Times New Roman" w:hAnsi="Arial" w:cs="Arial"/>
                <w:b/>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291079">
            <w:pPr>
              <w:spacing w:after="0" w:line="240" w:lineRule="auto"/>
              <w:rPr>
                <w:rFonts w:ascii="Arial" w:eastAsia="Times New Roman" w:hAnsi="Arial" w:cs="Arial"/>
                <w:sz w:val="20"/>
                <w:szCs w:val="20"/>
              </w:rPr>
            </w:pPr>
            <w:r w:rsidRPr="00291079">
              <w:rPr>
                <w:rFonts w:ascii="Arial" w:eastAsia="Times New Roman" w:hAnsi="Arial" w:cs="Arial"/>
                <w:sz w:val="20"/>
                <w:szCs w:val="20"/>
              </w:rPr>
              <w:t>03. 03.</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3. A, 3.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E24FCE">
            <w:pPr>
              <w:spacing w:after="0" w:line="240" w:lineRule="auto"/>
              <w:rPr>
                <w:rFonts w:ascii="Arial" w:eastAsia="Times New Roman" w:hAnsi="Arial" w:cs="Arial"/>
                <w:sz w:val="20"/>
                <w:szCs w:val="20"/>
              </w:rPr>
            </w:pPr>
            <w:r w:rsidRPr="00291079">
              <w:rPr>
                <w:rFonts w:ascii="Arial" w:eastAsia="Times New Roman" w:hAnsi="Arial" w:cs="Arial"/>
                <w:sz w:val="20"/>
                <w:szCs w:val="20"/>
              </w:rPr>
              <w:t xml:space="preserve">Po dešti zase vyjde slunce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575677">
            <w:pPr>
              <w:spacing w:after="0" w:line="240" w:lineRule="auto"/>
              <w:rPr>
                <w:rFonts w:ascii="Arial" w:eastAsia="Times New Roman" w:hAnsi="Arial" w:cs="Arial"/>
                <w:b/>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291079" w:rsidRDefault="00291079" w:rsidP="00575677">
            <w:pPr>
              <w:spacing w:after="0" w:line="240" w:lineRule="auto"/>
              <w:rPr>
                <w:rFonts w:ascii="Arial" w:eastAsia="Times New Roman" w:hAnsi="Arial" w:cs="Arial"/>
                <w:sz w:val="20"/>
                <w:szCs w:val="20"/>
              </w:rPr>
            </w:pPr>
            <w:r w:rsidRPr="00291079">
              <w:rPr>
                <w:rFonts w:ascii="Arial" w:eastAsia="Times New Roman" w:hAnsi="Arial" w:cs="Arial"/>
                <w:sz w:val="20"/>
                <w:szCs w:val="20"/>
              </w:rPr>
              <w:t>19. 04.</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291079">
            <w:pPr>
              <w:spacing w:after="0" w:line="240" w:lineRule="auto"/>
              <w:rPr>
                <w:rFonts w:ascii="Arial" w:eastAsia="Times New Roman" w:hAnsi="Arial" w:cs="Arial"/>
                <w:sz w:val="20"/>
                <w:szCs w:val="20"/>
              </w:rPr>
            </w:pPr>
            <w:r w:rsidRPr="00021C86">
              <w:rPr>
                <w:rFonts w:ascii="Arial" w:eastAsia="Times New Roman" w:hAnsi="Arial" w:cs="Arial"/>
                <w:sz w:val="20"/>
                <w:szCs w:val="20"/>
              </w:rPr>
              <w:t>4. A, 4.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Sebepoznání, nastavení pravidel spolupráce</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021C86">
            <w:pPr>
              <w:spacing w:after="0" w:line="240" w:lineRule="auto"/>
              <w:rPr>
                <w:rFonts w:ascii="Arial" w:eastAsia="Times New Roman" w:hAnsi="Arial" w:cs="Arial"/>
                <w:sz w:val="20"/>
                <w:szCs w:val="20"/>
              </w:rPr>
            </w:pPr>
            <w:r w:rsidRPr="00021C86">
              <w:rPr>
                <w:rFonts w:ascii="Arial" w:eastAsia="Times New Roman" w:hAnsi="Arial" w:cs="Arial"/>
                <w:sz w:val="20"/>
                <w:szCs w:val="20"/>
              </w:rPr>
              <w:t>13</w:t>
            </w:r>
            <w:r w:rsidR="00291079" w:rsidRPr="00021C86">
              <w:rPr>
                <w:rFonts w:ascii="Arial" w:eastAsia="Times New Roman" w:hAnsi="Arial" w:cs="Arial"/>
                <w:sz w:val="20"/>
                <w:szCs w:val="20"/>
              </w:rPr>
              <w:t xml:space="preserve">. </w:t>
            </w:r>
            <w:r w:rsidRPr="00021C86">
              <w:rPr>
                <w:rFonts w:ascii="Arial" w:eastAsia="Times New Roman" w:hAnsi="Arial" w:cs="Arial"/>
                <w:sz w:val="20"/>
                <w:szCs w:val="20"/>
              </w:rPr>
              <w:t>10</w:t>
            </w:r>
            <w:r w:rsidR="00291079" w:rsidRPr="00021C86">
              <w:rPr>
                <w:rFonts w:ascii="Arial" w:eastAsia="Times New Roman" w:hAnsi="Arial" w:cs="Arial"/>
                <w:sz w:val="20"/>
                <w:szCs w:val="20"/>
              </w:rPr>
              <w:t>.</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7C2346">
            <w:pPr>
              <w:spacing w:after="0" w:line="240" w:lineRule="auto"/>
              <w:rPr>
                <w:rFonts w:ascii="Arial" w:eastAsia="Times New Roman" w:hAnsi="Arial" w:cs="Arial"/>
                <w:sz w:val="20"/>
                <w:szCs w:val="20"/>
              </w:rPr>
            </w:pPr>
            <w:r w:rsidRPr="00021C86">
              <w:rPr>
                <w:rFonts w:ascii="Arial" w:eastAsia="Times New Roman" w:hAnsi="Arial" w:cs="Arial"/>
                <w:sz w:val="20"/>
                <w:szCs w:val="20"/>
              </w:rPr>
              <w:t>4. A, 4.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Naše třída a moje role v ní</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021C86">
            <w:pPr>
              <w:spacing w:after="0" w:line="240" w:lineRule="auto"/>
              <w:rPr>
                <w:rFonts w:ascii="Arial" w:eastAsia="Times New Roman" w:hAnsi="Arial" w:cs="Arial"/>
                <w:sz w:val="20"/>
                <w:szCs w:val="20"/>
              </w:rPr>
            </w:pPr>
            <w:r w:rsidRPr="00021C86">
              <w:rPr>
                <w:rFonts w:ascii="Arial" w:eastAsia="Times New Roman" w:hAnsi="Arial" w:cs="Arial"/>
                <w:sz w:val="20"/>
                <w:szCs w:val="20"/>
              </w:rPr>
              <w:t>02</w:t>
            </w:r>
            <w:r w:rsidR="00291079" w:rsidRPr="00021C86">
              <w:rPr>
                <w:rFonts w:ascii="Arial" w:eastAsia="Times New Roman" w:hAnsi="Arial" w:cs="Arial"/>
                <w:sz w:val="20"/>
                <w:szCs w:val="20"/>
              </w:rPr>
              <w:t xml:space="preserve">. </w:t>
            </w:r>
            <w:r w:rsidRPr="00021C86">
              <w:rPr>
                <w:rFonts w:ascii="Arial" w:eastAsia="Times New Roman" w:hAnsi="Arial" w:cs="Arial"/>
                <w:sz w:val="20"/>
                <w:szCs w:val="20"/>
              </w:rPr>
              <w:t>02</w:t>
            </w:r>
            <w:r w:rsidR="00291079" w:rsidRPr="00021C86">
              <w:rPr>
                <w:rFonts w:ascii="Arial" w:eastAsia="Times New Roman" w:hAnsi="Arial" w:cs="Arial"/>
                <w:sz w:val="20"/>
                <w:szCs w:val="20"/>
              </w:rPr>
              <w:t>.</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7C2346">
            <w:pPr>
              <w:spacing w:after="0" w:line="240" w:lineRule="auto"/>
              <w:rPr>
                <w:rFonts w:ascii="Arial" w:eastAsia="Times New Roman" w:hAnsi="Arial" w:cs="Arial"/>
                <w:sz w:val="20"/>
                <w:szCs w:val="20"/>
              </w:rPr>
            </w:pPr>
            <w:r w:rsidRPr="00021C86">
              <w:rPr>
                <w:rFonts w:ascii="Arial" w:eastAsia="Times New Roman" w:hAnsi="Arial" w:cs="Arial"/>
                <w:sz w:val="20"/>
                <w:szCs w:val="20"/>
              </w:rPr>
              <w:t>4. A, 4.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Stravovací návyky, denní režim</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575677">
            <w:pPr>
              <w:spacing w:after="0" w:line="240" w:lineRule="auto"/>
              <w:rPr>
                <w:rFonts w:ascii="Arial" w:eastAsia="Times New Roman" w:hAnsi="Arial" w:cs="Arial"/>
                <w:sz w:val="20"/>
                <w:szCs w:val="20"/>
              </w:rPr>
            </w:pPr>
            <w:r w:rsidRPr="00021C86">
              <w:rPr>
                <w:rFonts w:ascii="Arial" w:eastAsia="Times New Roman" w:hAnsi="Arial" w:cs="Arial"/>
                <w:sz w:val="20"/>
                <w:szCs w:val="20"/>
              </w:rPr>
              <w:t>06</w:t>
            </w:r>
            <w:r w:rsidR="00291079" w:rsidRPr="00021C86">
              <w:rPr>
                <w:rFonts w:ascii="Arial" w:eastAsia="Times New Roman" w:hAnsi="Arial" w:cs="Arial"/>
                <w:sz w:val="20"/>
                <w:szCs w:val="20"/>
              </w:rPr>
              <w:t xml:space="preserve">. </w:t>
            </w:r>
            <w:r w:rsidRPr="00021C86">
              <w:rPr>
                <w:rFonts w:ascii="Arial" w:eastAsia="Times New Roman" w:hAnsi="Arial" w:cs="Arial"/>
                <w:sz w:val="20"/>
                <w:szCs w:val="20"/>
              </w:rPr>
              <w:t>0</w:t>
            </w:r>
            <w:r w:rsidR="00291079" w:rsidRPr="00021C86">
              <w:rPr>
                <w:rFonts w:ascii="Arial" w:eastAsia="Times New Roman" w:hAnsi="Arial" w:cs="Arial"/>
                <w:sz w:val="20"/>
                <w:szCs w:val="20"/>
              </w:rPr>
              <w:t>4.</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021C86">
            <w:pPr>
              <w:spacing w:after="0" w:line="240" w:lineRule="auto"/>
              <w:rPr>
                <w:rFonts w:ascii="Arial" w:eastAsia="Times New Roman" w:hAnsi="Arial" w:cs="Arial"/>
                <w:sz w:val="20"/>
                <w:szCs w:val="20"/>
              </w:rPr>
            </w:pPr>
            <w:r w:rsidRPr="00021C86">
              <w:rPr>
                <w:rFonts w:ascii="Arial" w:eastAsia="Times New Roman" w:hAnsi="Arial" w:cs="Arial"/>
                <w:sz w:val="20"/>
                <w:szCs w:val="20"/>
              </w:rPr>
              <w:t>5. A, 5.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Vztahy ve třídě</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021C86">
            <w:pPr>
              <w:spacing w:after="0" w:line="240" w:lineRule="auto"/>
              <w:rPr>
                <w:rFonts w:ascii="Arial" w:eastAsia="Times New Roman" w:hAnsi="Arial" w:cs="Arial"/>
                <w:sz w:val="20"/>
                <w:szCs w:val="20"/>
              </w:rPr>
            </w:pPr>
            <w:r w:rsidRPr="00021C86">
              <w:rPr>
                <w:rFonts w:ascii="Arial" w:eastAsia="Times New Roman" w:hAnsi="Arial" w:cs="Arial"/>
                <w:sz w:val="20"/>
                <w:szCs w:val="20"/>
              </w:rPr>
              <w:t>03</w:t>
            </w:r>
            <w:r w:rsidR="00291079" w:rsidRPr="00021C86">
              <w:rPr>
                <w:rFonts w:ascii="Arial" w:eastAsia="Times New Roman" w:hAnsi="Arial" w:cs="Arial"/>
                <w:sz w:val="20"/>
                <w:szCs w:val="20"/>
              </w:rPr>
              <w:t xml:space="preserve">. </w:t>
            </w:r>
            <w:r w:rsidRPr="00021C86">
              <w:rPr>
                <w:rFonts w:ascii="Arial" w:eastAsia="Times New Roman" w:hAnsi="Arial" w:cs="Arial"/>
                <w:sz w:val="20"/>
                <w:szCs w:val="20"/>
              </w:rPr>
              <w:t>12</w:t>
            </w:r>
            <w:r w:rsidR="00291079" w:rsidRPr="00021C86">
              <w:rPr>
                <w:rFonts w:ascii="Arial" w:eastAsia="Times New Roman" w:hAnsi="Arial" w:cs="Arial"/>
                <w:sz w:val="20"/>
                <w:szCs w:val="20"/>
              </w:rPr>
              <w:t>.</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575677">
            <w:pPr>
              <w:spacing w:after="0" w:line="240" w:lineRule="auto"/>
              <w:rPr>
                <w:rFonts w:ascii="Arial" w:eastAsia="Times New Roman" w:hAnsi="Arial" w:cs="Arial"/>
                <w:sz w:val="20"/>
                <w:szCs w:val="20"/>
              </w:rPr>
            </w:pPr>
            <w:r w:rsidRPr="00021C86">
              <w:rPr>
                <w:rFonts w:ascii="Arial" w:eastAsia="Times New Roman" w:hAnsi="Arial" w:cs="Arial"/>
                <w:sz w:val="20"/>
                <w:szCs w:val="20"/>
              </w:rPr>
              <w:t>5. A, 5.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Jiné závislosti – energy drinky</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021C86">
            <w:pPr>
              <w:spacing w:after="0" w:line="240" w:lineRule="auto"/>
              <w:rPr>
                <w:rFonts w:ascii="Arial" w:eastAsia="Times New Roman" w:hAnsi="Arial" w:cs="Arial"/>
                <w:sz w:val="20"/>
                <w:szCs w:val="20"/>
              </w:rPr>
            </w:pPr>
            <w:r w:rsidRPr="00021C86">
              <w:rPr>
                <w:rFonts w:ascii="Arial" w:eastAsia="Times New Roman" w:hAnsi="Arial" w:cs="Arial"/>
                <w:sz w:val="20"/>
                <w:szCs w:val="20"/>
              </w:rPr>
              <w:t>25</w:t>
            </w:r>
            <w:r w:rsidR="00291079" w:rsidRPr="00021C86">
              <w:rPr>
                <w:rFonts w:ascii="Arial" w:eastAsia="Times New Roman" w:hAnsi="Arial" w:cs="Arial"/>
                <w:sz w:val="20"/>
                <w:szCs w:val="20"/>
              </w:rPr>
              <w:t xml:space="preserve">. </w:t>
            </w:r>
            <w:r w:rsidRPr="00021C86">
              <w:rPr>
                <w:rFonts w:ascii="Arial" w:eastAsia="Times New Roman" w:hAnsi="Arial" w:cs="Arial"/>
                <w:sz w:val="20"/>
                <w:szCs w:val="20"/>
              </w:rPr>
              <w:t>02</w:t>
            </w:r>
            <w:r w:rsidR="00291079" w:rsidRPr="00021C86">
              <w:rPr>
                <w:rFonts w:ascii="Arial" w:eastAsia="Times New Roman" w:hAnsi="Arial" w:cs="Arial"/>
                <w:sz w:val="20"/>
                <w:szCs w:val="20"/>
              </w:rPr>
              <w:t>.</w:t>
            </w:r>
          </w:p>
        </w:tc>
      </w:tr>
      <w:tr w:rsidR="00291079" w:rsidRPr="00A34F96" w:rsidTr="00575677">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575677">
            <w:pPr>
              <w:spacing w:after="0" w:line="240" w:lineRule="auto"/>
              <w:rPr>
                <w:rFonts w:ascii="Arial" w:eastAsia="Times New Roman" w:hAnsi="Arial" w:cs="Arial"/>
                <w:sz w:val="20"/>
                <w:szCs w:val="20"/>
              </w:rPr>
            </w:pPr>
            <w:r w:rsidRPr="00021C86">
              <w:rPr>
                <w:rFonts w:ascii="Arial" w:eastAsia="Times New Roman" w:hAnsi="Arial" w:cs="Arial"/>
                <w:sz w:val="20"/>
                <w:szCs w:val="20"/>
              </w:rPr>
              <w:t>5. A, 5.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E24FCE">
            <w:pPr>
              <w:spacing w:after="0" w:line="240" w:lineRule="auto"/>
              <w:rPr>
                <w:rFonts w:ascii="Arial" w:eastAsia="Times New Roman" w:hAnsi="Arial" w:cs="Arial"/>
                <w:sz w:val="20"/>
                <w:szCs w:val="20"/>
              </w:rPr>
            </w:pPr>
            <w:r w:rsidRPr="00021C86">
              <w:rPr>
                <w:rFonts w:ascii="Arial" w:eastAsia="Times New Roman" w:hAnsi="Arial" w:cs="Arial"/>
                <w:sz w:val="20"/>
                <w:szCs w:val="20"/>
              </w:rPr>
              <w:t>Bezpečně po virtuálním světě, prevence netolismu</w:t>
            </w:r>
            <w:r w:rsidR="00291079" w:rsidRPr="00021C86">
              <w:rPr>
                <w:rFonts w:ascii="Arial" w:eastAsia="Times New Roman" w:hAnsi="Arial" w:cs="Arial"/>
                <w:sz w:val="20"/>
                <w:szCs w:val="20"/>
              </w:rPr>
              <w:t xml:space="preserve"> – </w:t>
            </w:r>
            <w:r w:rsidR="00291079"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291079" w:rsidP="00575677">
            <w:pPr>
              <w:spacing w:after="0" w:line="240" w:lineRule="auto"/>
              <w:rPr>
                <w:rFonts w:ascii="Arial" w:eastAsia="Times New Roman" w:hAnsi="Arial" w:cs="Arial"/>
                <w:b/>
                <w:sz w:val="20"/>
                <w:szCs w:val="20"/>
              </w:rPr>
            </w:pPr>
            <w:r w:rsidRPr="00021C86">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79" w:rsidRPr="00021C86" w:rsidRDefault="00021C86" w:rsidP="00575677">
            <w:pPr>
              <w:spacing w:after="0" w:line="240" w:lineRule="auto"/>
              <w:rPr>
                <w:rFonts w:ascii="Arial" w:eastAsia="Times New Roman" w:hAnsi="Arial" w:cs="Arial"/>
                <w:sz w:val="20"/>
                <w:szCs w:val="20"/>
              </w:rPr>
            </w:pPr>
            <w:r w:rsidRPr="00021C86">
              <w:rPr>
                <w:rFonts w:ascii="Arial" w:eastAsia="Times New Roman" w:hAnsi="Arial" w:cs="Arial"/>
                <w:sz w:val="20"/>
                <w:szCs w:val="20"/>
              </w:rPr>
              <w:t>08. 04.</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1. A, 1.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Jak se liška polepšila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15</w:t>
            </w:r>
            <w:r w:rsidRPr="00291079">
              <w:rPr>
                <w:rFonts w:ascii="Arial" w:eastAsia="Times New Roman" w:hAnsi="Arial" w:cs="Arial"/>
                <w:sz w:val="20"/>
                <w:szCs w:val="20"/>
              </w:rPr>
              <w:t xml:space="preserve">. </w:t>
            </w:r>
            <w:r>
              <w:rPr>
                <w:rFonts w:ascii="Arial" w:eastAsia="Times New Roman" w:hAnsi="Arial" w:cs="Arial"/>
                <w:sz w:val="20"/>
                <w:szCs w:val="20"/>
              </w:rPr>
              <w:t>10</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2</w:t>
            </w:r>
            <w:r w:rsidRPr="00291079">
              <w:rPr>
                <w:rFonts w:ascii="Arial" w:eastAsia="Times New Roman" w:hAnsi="Arial" w:cs="Arial"/>
                <w:sz w:val="20"/>
                <w:szCs w:val="20"/>
              </w:rPr>
              <w:t xml:space="preserve">. A, </w:t>
            </w:r>
            <w:r>
              <w:rPr>
                <w:rFonts w:ascii="Arial" w:eastAsia="Times New Roman" w:hAnsi="Arial" w:cs="Arial"/>
                <w:sz w:val="20"/>
                <w:szCs w:val="20"/>
              </w:rPr>
              <w:t>2</w:t>
            </w:r>
            <w:r w:rsidRPr="00291079">
              <w:rPr>
                <w:rFonts w:ascii="Arial" w:eastAsia="Times New Roman" w:hAnsi="Arial" w:cs="Arial"/>
                <w:sz w:val="20"/>
                <w:szCs w:val="20"/>
              </w:rPr>
              <w:t>.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Vím, kdo mě hlídá</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04</w:t>
            </w:r>
            <w:r w:rsidRPr="00291079">
              <w:rPr>
                <w:rFonts w:ascii="Arial" w:eastAsia="Times New Roman" w:hAnsi="Arial" w:cs="Arial"/>
                <w:sz w:val="20"/>
                <w:szCs w:val="20"/>
              </w:rPr>
              <w:t xml:space="preserve">. </w:t>
            </w:r>
            <w:r>
              <w:rPr>
                <w:rFonts w:ascii="Arial" w:eastAsia="Times New Roman" w:hAnsi="Arial" w:cs="Arial"/>
                <w:sz w:val="20"/>
                <w:szCs w:val="20"/>
              </w:rPr>
              <w:t>11</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2. C</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Vím, kdo mě hlídá</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05</w:t>
            </w:r>
            <w:r w:rsidRPr="00291079">
              <w:rPr>
                <w:rFonts w:ascii="Arial" w:eastAsia="Times New Roman" w:hAnsi="Arial" w:cs="Arial"/>
                <w:sz w:val="20"/>
                <w:szCs w:val="20"/>
              </w:rPr>
              <w:t xml:space="preserve">. </w:t>
            </w:r>
            <w:r>
              <w:rPr>
                <w:rFonts w:ascii="Arial" w:eastAsia="Times New Roman" w:hAnsi="Arial" w:cs="Arial"/>
                <w:sz w:val="20"/>
                <w:szCs w:val="20"/>
              </w:rPr>
              <w:t>11</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3</w:t>
            </w:r>
            <w:r w:rsidRPr="00291079">
              <w:rPr>
                <w:rFonts w:ascii="Arial" w:eastAsia="Times New Roman" w:hAnsi="Arial" w:cs="Arial"/>
                <w:sz w:val="20"/>
                <w:szCs w:val="20"/>
              </w:rPr>
              <w:t xml:space="preserve">. A, </w:t>
            </w:r>
            <w:r>
              <w:rPr>
                <w:rFonts w:ascii="Arial" w:eastAsia="Times New Roman" w:hAnsi="Arial" w:cs="Arial"/>
                <w:sz w:val="20"/>
                <w:szCs w:val="20"/>
              </w:rPr>
              <w:t>3</w:t>
            </w:r>
            <w:r w:rsidRPr="00291079">
              <w:rPr>
                <w:rFonts w:ascii="Arial" w:eastAsia="Times New Roman" w:hAnsi="Arial" w:cs="Arial"/>
                <w:sz w:val="20"/>
                <w:szCs w:val="20"/>
              </w:rPr>
              <w:t>.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Malý Empík</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11</w:t>
            </w:r>
            <w:r w:rsidRPr="00291079">
              <w:rPr>
                <w:rFonts w:ascii="Arial" w:eastAsia="Times New Roman" w:hAnsi="Arial" w:cs="Arial"/>
                <w:sz w:val="20"/>
                <w:szCs w:val="20"/>
              </w:rPr>
              <w:t xml:space="preserve">. </w:t>
            </w:r>
            <w:r>
              <w:rPr>
                <w:rFonts w:ascii="Arial" w:eastAsia="Times New Roman" w:hAnsi="Arial" w:cs="Arial"/>
                <w:sz w:val="20"/>
                <w:szCs w:val="20"/>
              </w:rPr>
              <w:t>11</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4</w:t>
            </w:r>
            <w:r w:rsidRPr="00291079">
              <w:rPr>
                <w:rFonts w:ascii="Arial" w:eastAsia="Times New Roman" w:hAnsi="Arial" w:cs="Arial"/>
                <w:sz w:val="20"/>
                <w:szCs w:val="20"/>
              </w:rPr>
              <w:t>.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Dětský služební průkaz strážníka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18</w:t>
            </w:r>
            <w:r w:rsidRPr="00291079">
              <w:rPr>
                <w:rFonts w:ascii="Arial" w:eastAsia="Times New Roman" w:hAnsi="Arial" w:cs="Arial"/>
                <w:sz w:val="20"/>
                <w:szCs w:val="20"/>
              </w:rPr>
              <w:t xml:space="preserve">. </w:t>
            </w:r>
            <w:r>
              <w:rPr>
                <w:rFonts w:ascii="Arial" w:eastAsia="Times New Roman" w:hAnsi="Arial" w:cs="Arial"/>
                <w:sz w:val="20"/>
                <w:szCs w:val="20"/>
              </w:rPr>
              <w:t>11</w:t>
            </w:r>
            <w:r w:rsidRPr="00291079">
              <w:rPr>
                <w:rFonts w:ascii="Arial" w:eastAsia="Times New Roman" w:hAnsi="Arial" w:cs="Arial"/>
                <w:sz w:val="20"/>
                <w:szCs w:val="20"/>
              </w:rPr>
              <w:t>.</w:t>
            </w:r>
          </w:p>
        </w:tc>
      </w:tr>
    </w:tbl>
    <w:p w:rsidR="00A34F96" w:rsidRDefault="00A34F96" w:rsidP="00B65A8B">
      <w:pPr>
        <w:spacing w:after="0" w:line="240" w:lineRule="auto"/>
        <w:rPr>
          <w:rFonts w:ascii="Times New Roman" w:eastAsia="Times New Roman" w:hAnsi="Times New Roman" w:cs="Times New Roman"/>
          <w:b/>
          <w:sz w:val="28"/>
          <w:szCs w:val="28"/>
        </w:rPr>
      </w:pPr>
    </w:p>
    <w:tbl>
      <w:tblPr>
        <w:tblW w:w="9897" w:type="dxa"/>
        <w:tblInd w:w="55" w:type="dxa"/>
        <w:tblCellMar>
          <w:left w:w="70" w:type="dxa"/>
          <w:right w:w="70" w:type="dxa"/>
        </w:tblCellMar>
        <w:tblLook w:val="0000" w:firstRow="0" w:lastRow="0" w:firstColumn="0" w:lastColumn="0" w:noHBand="0" w:noVBand="0"/>
      </w:tblPr>
      <w:tblGrid>
        <w:gridCol w:w="1298"/>
        <w:gridCol w:w="4402"/>
        <w:gridCol w:w="2997"/>
        <w:gridCol w:w="1200"/>
      </w:tblGrid>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4</w:t>
            </w:r>
            <w:r w:rsidRPr="00291079">
              <w:rPr>
                <w:rFonts w:ascii="Arial" w:eastAsia="Times New Roman" w:hAnsi="Arial" w:cs="Arial"/>
                <w:sz w:val="20"/>
                <w:szCs w:val="20"/>
              </w:rPr>
              <w:t xml:space="preserve">. </w:t>
            </w:r>
            <w:r>
              <w:rPr>
                <w:rFonts w:ascii="Arial" w:eastAsia="Times New Roman" w:hAnsi="Arial" w:cs="Arial"/>
                <w:sz w:val="20"/>
                <w:szCs w:val="20"/>
              </w:rPr>
              <w:t>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Dětský služební průkaz strážníka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19</w:t>
            </w:r>
            <w:r w:rsidRPr="00291079">
              <w:rPr>
                <w:rFonts w:ascii="Arial" w:eastAsia="Times New Roman" w:hAnsi="Arial" w:cs="Arial"/>
                <w:sz w:val="20"/>
                <w:szCs w:val="20"/>
              </w:rPr>
              <w:t xml:space="preserve">. </w:t>
            </w:r>
            <w:r>
              <w:rPr>
                <w:rFonts w:ascii="Arial" w:eastAsia="Times New Roman" w:hAnsi="Arial" w:cs="Arial"/>
                <w:sz w:val="20"/>
                <w:szCs w:val="20"/>
              </w:rPr>
              <w:t>11</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5</w:t>
            </w:r>
            <w:r w:rsidRPr="00291079">
              <w:rPr>
                <w:rFonts w:ascii="Arial" w:eastAsia="Times New Roman" w:hAnsi="Arial" w:cs="Arial"/>
                <w:sz w:val="20"/>
                <w:szCs w:val="20"/>
              </w:rPr>
              <w:t>.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Šikana, kyberšikana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01</w:t>
            </w:r>
            <w:r w:rsidRPr="00291079">
              <w:rPr>
                <w:rFonts w:ascii="Arial" w:eastAsia="Times New Roman" w:hAnsi="Arial" w:cs="Arial"/>
                <w:sz w:val="20"/>
                <w:szCs w:val="20"/>
              </w:rPr>
              <w:t xml:space="preserve">. </w:t>
            </w:r>
            <w:r>
              <w:rPr>
                <w:rFonts w:ascii="Arial" w:eastAsia="Times New Roman" w:hAnsi="Arial" w:cs="Arial"/>
                <w:sz w:val="20"/>
                <w:szCs w:val="20"/>
              </w:rPr>
              <w:t>12</w:t>
            </w:r>
            <w:r w:rsidRPr="00291079">
              <w:rPr>
                <w:rFonts w:ascii="Arial" w:eastAsia="Times New Roman" w:hAnsi="Arial" w:cs="Arial"/>
                <w:sz w:val="20"/>
                <w:szCs w:val="20"/>
              </w:rPr>
              <w:t>.</w:t>
            </w:r>
          </w:p>
        </w:tc>
      </w:tr>
      <w:tr w:rsidR="007C2346" w:rsidRPr="00291079"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7C2346"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5</w:t>
            </w:r>
            <w:r w:rsidRPr="00291079">
              <w:rPr>
                <w:rFonts w:ascii="Arial" w:eastAsia="Times New Roman" w:hAnsi="Arial" w:cs="Arial"/>
                <w:sz w:val="20"/>
                <w:szCs w:val="20"/>
              </w:rPr>
              <w:t xml:space="preserve">. </w:t>
            </w:r>
            <w:r>
              <w:rPr>
                <w:rFonts w:ascii="Arial" w:eastAsia="Times New Roman" w:hAnsi="Arial" w:cs="Arial"/>
                <w:sz w:val="20"/>
                <w:szCs w:val="20"/>
              </w:rPr>
              <w:t>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Šikana, kyberšikana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sidRPr="00291079">
              <w:rPr>
                <w:rFonts w:ascii="Arial" w:eastAsia="Times New Roman" w:hAnsi="Arial" w:cs="Arial"/>
                <w:sz w:val="20"/>
                <w:szCs w:val="20"/>
              </w:rPr>
              <w:t>Mgr. Šárka Stránská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291079"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02</w:t>
            </w:r>
            <w:r w:rsidRPr="00291079">
              <w:rPr>
                <w:rFonts w:ascii="Arial" w:eastAsia="Times New Roman" w:hAnsi="Arial" w:cs="Arial"/>
                <w:sz w:val="20"/>
                <w:szCs w:val="20"/>
              </w:rPr>
              <w:t xml:space="preserve">. </w:t>
            </w:r>
            <w:r>
              <w:rPr>
                <w:rFonts w:ascii="Arial" w:eastAsia="Times New Roman" w:hAnsi="Arial" w:cs="Arial"/>
                <w:sz w:val="20"/>
                <w:szCs w:val="20"/>
              </w:rPr>
              <w:t>12</w:t>
            </w:r>
            <w:r w:rsidRPr="00291079">
              <w:rPr>
                <w:rFonts w:ascii="Arial" w:eastAsia="Times New Roman" w:hAnsi="Arial" w:cs="Arial"/>
                <w:sz w:val="20"/>
                <w:szCs w:val="20"/>
              </w:rPr>
              <w:t>.</w:t>
            </w:r>
          </w:p>
        </w:tc>
      </w:tr>
      <w:tr w:rsidR="00E24FCE" w:rsidRPr="00175C74" w:rsidTr="00E24FCE">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FCE" w:rsidRPr="00175C74" w:rsidRDefault="00E24FCE" w:rsidP="00E24FCE">
            <w:pPr>
              <w:spacing w:after="0" w:line="240" w:lineRule="auto"/>
              <w:rPr>
                <w:rFonts w:ascii="Arial" w:eastAsia="Times New Roman" w:hAnsi="Arial" w:cs="Arial"/>
                <w:sz w:val="20"/>
                <w:szCs w:val="20"/>
              </w:rPr>
            </w:pPr>
            <w:r>
              <w:rPr>
                <w:rFonts w:ascii="Arial" w:eastAsia="Times New Roman" w:hAnsi="Arial" w:cs="Arial"/>
                <w:sz w:val="20"/>
                <w:szCs w:val="20"/>
              </w:rPr>
              <w:t>1</w:t>
            </w:r>
            <w:r w:rsidRPr="00175C74">
              <w:rPr>
                <w:rFonts w:ascii="Arial" w:eastAsia="Times New Roman" w:hAnsi="Arial" w:cs="Arial"/>
                <w:sz w:val="20"/>
                <w:szCs w:val="20"/>
              </w:rPr>
              <w:t>. -</w:t>
            </w:r>
            <w:r>
              <w:rPr>
                <w:rFonts w:ascii="Arial" w:eastAsia="Times New Roman" w:hAnsi="Arial" w:cs="Arial"/>
                <w:sz w:val="20"/>
                <w:szCs w:val="20"/>
              </w:rPr>
              <w:t>5</w:t>
            </w:r>
            <w:r w:rsidRPr="00175C74">
              <w:rPr>
                <w:rFonts w:ascii="Arial" w:eastAsia="Times New Roman" w:hAnsi="Arial" w:cs="Arial"/>
                <w:sz w:val="20"/>
                <w:szCs w:val="20"/>
              </w:rPr>
              <w:t>.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FCE" w:rsidRPr="00175C74" w:rsidRDefault="00E24FCE" w:rsidP="00F107AF">
            <w:pPr>
              <w:spacing w:after="0" w:line="240" w:lineRule="auto"/>
              <w:rPr>
                <w:rFonts w:ascii="Arial" w:eastAsia="Times New Roman" w:hAnsi="Arial" w:cs="Arial"/>
                <w:sz w:val="20"/>
                <w:szCs w:val="20"/>
              </w:rPr>
            </w:pPr>
            <w:r w:rsidRPr="00175C74">
              <w:rPr>
                <w:rFonts w:ascii="Arial" w:eastAsia="Times New Roman" w:hAnsi="Arial" w:cs="Arial"/>
                <w:sz w:val="20"/>
                <w:szCs w:val="20"/>
              </w:rPr>
              <w:t>Školy v přírodě</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FCE" w:rsidRPr="00175C74" w:rsidRDefault="00E24FCE" w:rsidP="00F107AF">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učitelé</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FCE" w:rsidRPr="00175C74" w:rsidRDefault="00E24FCE" w:rsidP="00F107AF">
            <w:pPr>
              <w:spacing w:after="0" w:line="240" w:lineRule="auto"/>
              <w:rPr>
                <w:rFonts w:ascii="Arial" w:eastAsia="Times New Roman" w:hAnsi="Arial" w:cs="Arial"/>
                <w:sz w:val="20"/>
                <w:szCs w:val="20"/>
              </w:rPr>
            </w:pPr>
            <w:r>
              <w:rPr>
                <w:rFonts w:ascii="Arial" w:eastAsia="Times New Roman" w:hAnsi="Arial" w:cs="Arial"/>
                <w:sz w:val="20"/>
                <w:szCs w:val="20"/>
              </w:rPr>
              <w:t xml:space="preserve">září, </w:t>
            </w:r>
            <w:r w:rsidRPr="00175C74">
              <w:rPr>
                <w:rFonts w:ascii="Arial" w:eastAsia="Times New Roman" w:hAnsi="Arial" w:cs="Arial"/>
                <w:sz w:val="20"/>
                <w:szCs w:val="20"/>
              </w:rPr>
              <w:t>červen</w:t>
            </w:r>
          </w:p>
        </w:tc>
      </w:tr>
    </w:tbl>
    <w:p w:rsidR="00706CA6" w:rsidRDefault="00706CA6" w:rsidP="00B65A8B">
      <w:pPr>
        <w:spacing w:after="0" w:line="240" w:lineRule="auto"/>
        <w:rPr>
          <w:rFonts w:ascii="Times New Roman" w:eastAsia="Times New Roman" w:hAnsi="Times New Roman" w:cs="Times New Roman"/>
          <w:b/>
          <w:sz w:val="28"/>
          <w:szCs w:val="28"/>
        </w:rPr>
      </w:pPr>
    </w:p>
    <w:p w:rsidR="007C2346" w:rsidRDefault="007C2346" w:rsidP="00B65A8B">
      <w:pPr>
        <w:spacing w:after="0" w:line="240" w:lineRule="auto"/>
        <w:rPr>
          <w:rFonts w:ascii="Times New Roman" w:eastAsia="Times New Roman" w:hAnsi="Times New Roman" w:cs="Times New Roman"/>
          <w:b/>
          <w:sz w:val="28"/>
          <w:szCs w:val="28"/>
        </w:rPr>
      </w:pPr>
    </w:p>
    <w:p w:rsidR="007C2346" w:rsidRDefault="007C2346" w:rsidP="00B65A8B">
      <w:pPr>
        <w:spacing w:after="0" w:line="240" w:lineRule="auto"/>
        <w:rPr>
          <w:rFonts w:ascii="Times New Roman" w:eastAsia="Times New Roman" w:hAnsi="Times New Roman" w:cs="Times New Roman"/>
          <w:b/>
          <w:sz w:val="28"/>
          <w:szCs w:val="28"/>
        </w:rPr>
      </w:pPr>
    </w:p>
    <w:tbl>
      <w:tblPr>
        <w:tblW w:w="9938" w:type="dxa"/>
        <w:tblInd w:w="55" w:type="dxa"/>
        <w:tblCellMar>
          <w:left w:w="70" w:type="dxa"/>
          <w:right w:w="70" w:type="dxa"/>
        </w:tblCellMar>
        <w:tblLook w:val="0000" w:firstRow="0" w:lastRow="0" w:firstColumn="0" w:lastColumn="0" w:noHBand="0" w:noVBand="0"/>
      </w:tblPr>
      <w:tblGrid>
        <w:gridCol w:w="1298"/>
        <w:gridCol w:w="4402"/>
        <w:gridCol w:w="2997"/>
        <w:gridCol w:w="1200"/>
        <w:gridCol w:w="41"/>
      </w:tblGrid>
      <w:tr w:rsidR="00B65A8B" w:rsidRPr="003F1D1E" w:rsidTr="001E0B63">
        <w:trPr>
          <w:gridAfter w:val="1"/>
          <w:wAfter w:w="41" w:type="dxa"/>
          <w:trHeight w:val="525"/>
        </w:trPr>
        <w:tc>
          <w:tcPr>
            <w:tcW w:w="5700" w:type="dxa"/>
            <w:gridSpan w:val="2"/>
            <w:tcBorders>
              <w:top w:val="nil"/>
              <w:left w:val="nil"/>
              <w:bottom w:val="single" w:sz="4" w:space="0" w:color="auto"/>
              <w:right w:val="nil"/>
            </w:tcBorders>
            <w:shd w:val="clear" w:color="auto" w:fill="auto"/>
            <w:noWrap/>
            <w:vAlign w:val="bottom"/>
          </w:tcPr>
          <w:p w:rsidR="00B65A8B" w:rsidRPr="00B65A8B" w:rsidRDefault="00B65A8B" w:rsidP="00575677">
            <w:pPr>
              <w:spacing w:after="0"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2</w:t>
            </w:r>
            <w:r w:rsidRPr="00B65A8B">
              <w:rPr>
                <w:rFonts w:ascii="Arial" w:eastAsia="Times New Roman" w:hAnsi="Arial" w:cs="Arial"/>
                <w:b/>
                <w:bCs/>
                <w:color w:val="FF0000"/>
                <w:sz w:val="24"/>
                <w:szCs w:val="24"/>
              </w:rPr>
              <w:t>. stupeň</w:t>
            </w:r>
          </w:p>
        </w:tc>
        <w:tc>
          <w:tcPr>
            <w:tcW w:w="2997" w:type="dxa"/>
            <w:tcBorders>
              <w:top w:val="nil"/>
              <w:left w:val="nil"/>
              <w:bottom w:val="single" w:sz="4" w:space="0" w:color="auto"/>
              <w:right w:val="nil"/>
            </w:tcBorders>
            <w:shd w:val="clear" w:color="auto" w:fill="auto"/>
            <w:noWrap/>
            <w:vAlign w:val="bottom"/>
          </w:tcPr>
          <w:p w:rsidR="00B65A8B" w:rsidRPr="003F1D1E" w:rsidRDefault="00B65A8B" w:rsidP="00575677">
            <w:pPr>
              <w:spacing w:after="0" w:line="240" w:lineRule="auto"/>
              <w:rPr>
                <w:rFonts w:ascii="Arial" w:eastAsia="Times New Roman" w:hAnsi="Arial" w:cs="Arial"/>
                <w:sz w:val="24"/>
                <w:szCs w:val="24"/>
              </w:rPr>
            </w:pPr>
          </w:p>
        </w:tc>
        <w:tc>
          <w:tcPr>
            <w:tcW w:w="1200" w:type="dxa"/>
            <w:tcBorders>
              <w:top w:val="nil"/>
              <w:left w:val="nil"/>
              <w:bottom w:val="single" w:sz="4" w:space="0" w:color="auto"/>
              <w:right w:val="nil"/>
            </w:tcBorders>
            <w:shd w:val="clear" w:color="auto" w:fill="auto"/>
            <w:noWrap/>
            <w:vAlign w:val="bottom"/>
          </w:tcPr>
          <w:p w:rsidR="00B65A8B" w:rsidRPr="003F1D1E" w:rsidRDefault="00B65A8B" w:rsidP="00575677">
            <w:pPr>
              <w:spacing w:after="0" w:line="240" w:lineRule="auto"/>
              <w:rPr>
                <w:rFonts w:ascii="Arial" w:eastAsia="Times New Roman" w:hAnsi="Arial" w:cs="Arial"/>
                <w:sz w:val="24"/>
                <w:szCs w:val="24"/>
              </w:rPr>
            </w:pPr>
          </w:p>
        </w:tc>
      </w:tr>
      <w:tr w:rsidR="00B65A8B" w:rsidRPr="00A34F96" w:rsidTr="001E0B63">
        <w:trPr>
          <w:gridAfter w:val="1"/>
          <w:wAfter w:w="41" w:type="dxa"/>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8B" w:rsidRPr="00A34F96" w:rsidRDefault="00B65A8B" w:rsidP="00575677">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Datum</w:t>
            </w:r>
          </w:p>
        </w:tc>
      </w:tr>
      <w:tr w:rsidR="001E0B63"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B63" w:rsidRPr="00175C74" w:rsidRDefault="00FB4D2A"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B63" w:rsidRPr="00175C74" w:rsidRDefault="001E0B63"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Bloky primární prevence s metodičkou prevence – program Být sám sebou</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B63" w:rsidRPr="00175C74" w:rsidRDefault="001E0B63"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E0B63" w:rsidRPr="00175C74" w:rsidRDefault="001E0B63"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průběžně</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Rozvoj osobnosti pomocí interaktivních technik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16. 11.</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Bezpečný internet – kyberšikana, netolismus, sdělovací prostředky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01. 02.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Adrenalin, rizikové sporty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12. 04.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Rozvoj osobnosti pomocí interaktivních technik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03. 12.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Bezpečný internet – kyberšikana, netolismus, sdělovací prostředky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25. 02.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6.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Adrenalin, rizikové sporty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08. 04.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7. A, 7.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Zdravé životní hodnoty a vztahy ve třídě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09. 12.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7. A, 7.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Rizikové sporty, rizikové trávení volného času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03. 02.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7. A, 7.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E24FCE">
            <w:pPr>
              <w:spacing w:after="0" w:line="240" w:lineRule="auto"/>
              <w:rPr>
                <w:rFonts w:ascii="Arial" w:eastAsia="Times New Roman" w:hAnsi="Arial" w:cs="Arial"/>
                <w:sz w:val="20"/>
                <w:szCs w:val="20"/>
              </w:rPr>
            </w:pPr>
            <w:r w:rsidRPr="006A0214">
              <w:rPr>
                <w:rFonts w:ascii="Arial" w:eastAsia="Times New Roman" w:hAnsi="Arial" w:cs="Arial"/>
                <w:sz w:val="20"/>
                <w:szCs w:val="20"/>
              </w:rPr>
              <w:t xml:space="preserve">Nelátkové závislosti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b/>
                <w:sz w:val="20"/>
                <w:szCs w:val="20"/>
              </w:rPr>
            </w:pPr>
            <w:r w:rsidRPr="006A0214">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6A0214" w:rsidRDefault="00520DFD" w:rsidP="007C2346">
            <w:pPr>
              <w:spacing w:after="0" w:line="240" w:lineRule="auto"/>
              <w:rPr>
                <w:rFonts w:ascii="Arial" w:eastAsia="Times New Roman" w:hAnsi="Arial" w:cs="Arial"/>
                <w:sz w:val="20"/>
                <w:szCs w:val="20"/>
              </w:rPr>
            </w:pPr>
            <w:r w:rsidRPr="006A0214">
              <w:rPr>
                <w:rFonts w:ascii="Arial" w:eastAsia="Times New Roman" w:hAnsi="Arial" w:cs="Arial"/>
                <w:sz w:val="20"/>
                <w:szCs w:val="20"/>
              </w:rPr>
              <w:t>07. 04.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Zdravé životní hodnoty, hranice, pravidla, mezilidské vztahy, efektivní komunikace, odmítnutí legální/nelegální NL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09. 12.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Sexualita, partnerství – pohlavně přenosné choroby, HIV/AIDS, antikoncepce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03. 02.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Komunikace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07. 04.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Zdravé životní hodnoty, hranice, pravidla, mezilidské vztahy, efektivní komunikace, odmítnutí legální/nelegální NL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19. 01.</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Sexualita, partnerství – pohlavně přenosné choroby, HIV/AIDS, antikoncepce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23. 02.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8.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Komunikace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20. 04.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9. A, 9.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Ideál krásy – poruchy příjmu potravy, sebepojetí, plastická chirurgie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19. 01.</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9. A, 9.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Právní povědomí – hranice zákona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23. 02.</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9. A, 9.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E24FCE">
            <w:pPr>
              <w:spacing w:after="0" w:line="240" w:lineRule="auto"/>
              <w:rPr>
                <w:rFonts w:ascii="Arial" w:eastAsia="Times New Roman" w:hAnsi="Arial" w:cs="Arial"/>
                <w:sz w:val="20"/>
                <w:szCs w:val="20"/>
              </w:rPr>
            </w:pPr>
            <w:r w:rsidRPr="00520DFD">
              <w:rPr>
                <w:rFonts w:ascii="Arial" w:eastAsia="Times New Roman" w:hAnsi="Arial" w:cs="Arial"/>
                <w:sz w:val="20"/>
                <w:szCs w:val="20"/>
              </w:rPr>
              <w:t xml:space="preserve">Noční život – </w:t>
            </w:r>
            <w:r w:rsidRPr="00E24FCE">
              <w:rPr>
                <w:rFonts w:ascii="Arial" w:eastAsia="Times New Roman" w:hAnsi="Arial" w:cs="Arial"/>
                <w:color w:val="548DD4" w:themeColor="text2" w:themeTint="99"/>
                <w:sz w:val="20"/>
                <w:szCs w:val="20"/>
              </w:rPr>
              <w:t>Cesta integrace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20DFD" w:rsidRDefault="00520DFD" w:rsidP="007C2346">
            <w:pPr>
              <w:spacing w:after="0" w:line="240" w:lineRule="auto"/>
              <w:rPr>
                <w:rFonts w:ascii="Arial" w:eastAsia="Times New Roman" w:hAnsi="Arial" w:cs="Arial"/>
                <w:sz w:val="20"/>
                <w:szCs w:val="20"/>
              </w:rPr>
            </w:pPr>
            <w:r w:rsidRPr="00520DFD">
              <w:rPr>
                <w:rFonts w:ascii="Arial" w:eastAsia="Times New Roman" w:hAnsi="Arial" w:cs="Arial"/>
                <w:sz w:val="20"/>
                <w:szCs w:val="20"/>
              </w:rPr>
              <w:t>20. 04.</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6</w:t>
            </w:r>
            <w:r w:rsidR="00520DFD" w:rsidRPr="005D7CDC">
              <w:rPr>
                <w:rFonts w:ascii="Arial" w:eastAsia="Times New Roman" w:hAnsi="Arial" w:cs="Arial"/>
                <w:sz w:val="20"/>
                <w:szCs w:val="20"/>
              </w:rPr>
              <w:t>.</w:t>
            </w:r>
            <w:r w:rsidRPr="005D7CDC">
              <w:rPr>
                <w:rFonts w:ascii="Arial" w:eastAsia="Times New Roman" w:hAnsi="Arial" w:cs="Arial"/>
                <w:sz w:val="20"/>
                <w:szCs w:val="20"/>
              </w:rPr>
              <w:t xml:space="preserve"> A, 6.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Vztahy v kolektivu</w:t>
            </w:r>
            <w:r w:rsidR="00520DFD" w:rsidRPr="005D7CDC">
              <w:rPr>
                <w:rFonts w:ascii="Arial" w:eastAsia="Times New Roman" w:hAnsi="Arial" w:cs="Arial"/>
                <w:sz w:val="20"/>
                <w:szCs w:val="20"/>
              </w:rPr>
              <w:t xml:space="preserve">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20DFD"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15</w:t>
            </w:r>
            <w:r w:rsidR="00520DFD" w:rsidRPr="005D7CDC">
              <w:rPr>
                <w:rFonts w:ascii="Arial" w:eastAsia="Times New Roman" w:hAnsi="Arial" w:cs="Arial"/>
                <w:sz w:val="20"/>
                <w:szCs w:val="20"/>
              </w:rPr>
              <w:t xml:space="preserve">. </w:t>
            </w:r>
            <w:r w:rsidRPr="005D7CDC">
              <w:rPr>
                <w:rFonts w:ascii="Arial" w:eastAsia="Times New Roman" w:hAnsi="Arial" w:cs="Arial"/>
                <w:sz w:val="20"/>
                <w:szCs w:val="20"/>
              </w:rPr>
              <w:t>02</w:t>
            </w:r>
            <w:r w:rsidR="00520DFD" w:rsidRPr="005D7CDC">
              <w:rPr>
                <w:rFonts w:ascii="Arial" w:eastAsia="Times New Roman" w:hAnsi="Arial" w:cs="Arial"/>
                <w:sz w:val="20"/>
                <w:szCs w:val="20"/>
              </w:rPr>
              <w:t>.</w:t>
            </w:r>
          </w:p>
        </w:tc>
      </w:tr>
      <w:tr w:rsidR="00520DFD"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7</w:t>
            </w:r>
            <w:r w:rsidR="00520DFD" w:rsidRPr="005D7CDC">
              <w:rPr>
                <w:rFonts w:ascii="Arial" w:eastAsia="Times New Roman" w:hAnsi="Arial" w:cs="Arial"/>
                <w:sz w:val="20"/>
                <w:szCs w:val="20"/>
              </w:rPr>
              <w:t>.</w:t>
            </w:r>
            <w:r w:rsidRPr="005D7CDC">
              <w:rPr>
                <w:rFonts w:ascii="Arial" w:eastAsia="Times New Roman" w:hAnsi="Arial" w:cs="Arial"/>
                <w:sz w:val="20"/>
                <w:szCs w:val="20"/>
              </w:rPr>
              <w:t xml:space="preserve"> </w:t>
            </w:r>
            <w:r w:rsidR="00520DFD" w:rsidRPr="005D7CDC">
              <w:rPr>
                <w:rFonts w:ascii="Arial" w:eastAsia="Times New Roman" w:hAnsi="Arial" w:cs="Arial"/>
                <w:sz w:val="20"/>
                <w:szCs w:val="20"/>
              </w:rPr>
              <w:t>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Vztahy v kolektivu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20DFD"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17</w:t>
            </w:r>
            <w:r w:rsidR="00520DFD" w:rsidRPr="005D7CDC">
              <w:rPr>
                <w:rFonts w:ascii="Arial" w:eastAsia="Times New Roman" w:hAnsi="Arial" w:cs="Arial"/>
                <w:sz w:val="20"/>
                <w:szCs w:val="20"/>
              </w:rPr>
              <w:t xml:space="preserve">. </w:t>
            </w:r>
            <w:r w:rsidRPr="005D7CDC">
              <w:rPr>
                <w:rFonts w:ascii="Arial" w:eastAsia="Times New Roman" w:hAnsi="Arial" w:cs="Arial"/>
                <w:sz w:val="20"/>
                <w:szCs w:val="20"/>
              </w:rPr>
              <w:t>02</w:t>
            </w:r>
            <w:r w:rsidR="00520DFD" w:rsidRPr="005D7CDC">
              <w:rPr>
                <w:rFonts w:ascii="Arial" w:eastAsia="Times New Roman" w:hAnsi="Arial" w:cs="Arial"/>
                <w:sz w:val="20"/>
                <w:szCs w:val="20"/>
              </w:rPr>
              <w:t>.</w:t>
            </w:r>
          </w:p>
        </w:tc>
      </w:tr>
      <w:tr w:rsidR="005D7CDC" w:rsidRPr="00A34F96"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lastRenderedPageBreak/>
              <w:t>7.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Tabák jako legální droga (Moderní je nekouřit)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14. 02.</w:t>
            </w:r>
          </w:p>
        </w:tc>
      </w:tr>
      <w:tr w:rsidR="005D7CDC"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8. A, 8.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Netolismus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14. 02.</w:t>
            </w:r>
          </w:p>
        </w:tc>
      </w:tr>
      <w:tr w:rsidR="005D7CDC"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9. 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Antisemitismus a holocaust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15. 02.</w:t>
            </w:r>
          </w:p>
        </w:tc>
      </w:tr>
      <w:tr w:rsidR="005D7CDC" w:rsidRPr="00A34F96"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9.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Netolismus – </w:t>
            </w:r>
            <w:r w:rsidRPr="00E24FCE">
              <w:rPr>
                <w:rFonts w:ascii="Arial" w:eastAsia="Times New Roman" w:hAnsi="Arial" w:cs="Arial"/>
                <w:color w:val="9BBB59" w:themeColor="accent3"/>
                <w:sz w:val="20"/>
                <w:szCs w:val="20"/>
              </w:rPr>
              <w:t>ACET</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75677">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5D7CDC" w:rsidRDefault="005D7CDC" w:rsidP="005D7CDC">
            <w:pPr>
              <w:spacing w:after="0" w:line="240" w:lineRule="auto"/>
              <w:rPr>
                <w:rFonts w:ascii="Arial" w:eastAsia="Times New Roman" w:hAnsi="Arial" w:cs="Arial"/>
                <w:sz w:val="20"/>
                <w:szCs w:val="20"/>
              </w:rPr>
            </w:pPr>
            <w:r w:rsidRPr="005D7CDC">
              <w:rPr>
                <w:rFonts w:ascii="Arial" w:eastAsia="Times New Roman" w:hAnsi="Arial" w:cs="Arial"/>
                <w:sz w:val="20"/>
                <w:szCs w:val="20"/>
              </w:rPr>
              <w:t>17. 02.</w:t>
            </w:r>
          </w:p>
        </w:tc>
      </w:tr>
      <w:tr w:rsidR="007C2346" w:rsidRPr="00A34F96" w:rsidTr="007C2346">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5D7CDC"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6</w:t>
            </w:r>
            <w:r w:rsidRPr="005D7CDC">
              <w:rPr>
                <w:rFonts w:ascii="Arial" w:eastAsia="Times New Roman" w:hAnsi="Arial" w:cs="Arial"/>
                <w:sz w:val="20"/>
                <w:szCs w:val="20"/>
              </w:rPr>
              <w:t xml:space="preserve">. </w:t>
            </w:r>
            <w:r>
              <w:rPr>
                <w:rFonts w:ascii="Arial" w:eastAsia="Times New Roman" w:hAnsi="Arial" w:cs="Arial"/>
                <w:sz w:val="20"/>
                <w:szCs w:val="20"/>
              </w:rPr>
              <w:t>A, 6.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5D7CDC"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Co dělat když …</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5D7CDC" w:rsidRDefault="007C2346" w:rsidP="007C2346">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2346" w:rsidRPr="005D7CDC" w:rsidRDefault="007C2346" w:rsidP="007C2346">
            <w:pPr>
              <w:spacing w:after="0" w:line="240" w:lineRule="auto"/>
              <w:rPr>
                <w:rFonts w:ascii="Arial" w:eastAsia="Times New Roman" w:hAnsi="Arial" w:cs="Arial"/>
                <w:sz w:val="20"/>
                <w:szCs w:val="20"/>
              </w:rPr>
            </w:pPr>
            <w:r>
              <w:rPr>
                <w:rFonts w:ascii="Arial" w:eastAsia="Times New Roman" w:hAnsi="Arial" w:cs="Arial"/>
                <w:sz w:val="20"/>
                <w:szCs w:val="20"/>
              </w:rPr>
              <w:t>08</w:t>
            </w:r>
            <w:r w:rsidRPr="005D7CDC">
              <w:rPr>
                <w:rFonts w:ascii="Arial" w:eastAsia="Times New Roman" w:hAnsi="Arial" w:cs="Arial"/>
                <w:sz w:val="20"/>
                <w:szCs w:val="20"/>
              </w:rPr>
              <w:t xml:space="preserve">. </w:t>
            </w:r>
            <w:r>
              <w:rPr>
                <w:rFonts w:ascii="Arial" w:eastAsia="Times New Roman" w:hAnsi="Arial" w:cs="Arial"/>
                <w:sz w:val="20"/>
                <w:szCs w:val="20"/>
              </w:rPr>
              <w:t>12</w:t>
            </w:r>
            <w:r w:rsidRPr="005D7CDC">
              <w:rPr>
                <w:rFonts w:ascii="Arial" w:eastAsia="Times New Roman" w:hAnsi="Arial" w:cs="Arial"/>
                <w:sz w:val="20"/>
                <w:szCs w:val="20"/>
              </w:rPr>
              <w:t>.</w:t>
            </w:r>
          </w:p>
        </w:tc>
      </w:tr>
      <w:tr w:rsidR="00FB4D2A" w:rsidRPr="00A34F96" w:rsidTr="00F107AF">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7</w:t>
            </w:r>
            <w:r w:rsidRPr="005D7CDC">
              <w:rPr>
                <w:rFonts w:ascii="Arial" w:eastAsia="Times New Roman" w:hAnsi="Arial" w:cs="Arial"/>
                <w:sz w:val="20"/>
                <w:szCs w:val="20"/>
              </w:rPr>
              <w:t xml:space="preserve">. </w:t>
            </w:r>
            <w:r>
              <w:rPr>
                <w:rFonts w:ascii="Arial" w:eastAsia="Times New Roman" w:hAnsi="Arial" w:cs="Arial"/>
                <w:sz w:val="20"/>
                <w:szCs w:val="20"/>
              </w:rPr>
              <w:t>A, 7. 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Drogová závislost</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16</w:t>
            </w:r>
            <w:r w:rsidRPr="005D7CDC">
              <w:rPr>
                <w:rFonts w:ascii="Arial" w:eastAsia="Times New Roman" w:hAnsi="Arial" w:cs="Arial"/>
                <w:sz w:val="20"/>
                <w:szCs w:val="20"/>
              </w:rPr>
              <w:t xml:space="preserve">. </w:t>
            </w:r>
            <w:r>
              <w:rPr>
                <w:rFonts w:ascii="Arial" w:eastAsia="Times New Roman" w:hAnsi="Arial" w:cs="Arial"/>
                <w:sz w:val="20"/>
                <w:szCs w:val="20"/>
              </w:rPr>
              <w:t>12</w:t>
            </w:r>
            <w:r w:rsidRPr="005D7CDC">
              <w:rPr>
                <w:rFonts w:ascii="Arial" w:eastAsia="Times New Roman" w:hAnsi="Arial" w:cs="Arial"/>
                <w:sz w:val="20"/>
                <w:szCs w:val="20"/>
              </w:rPr>
              <w:t>.</w:t>
            </w:r>
          </w:p>
        </w:tc>
      </w:tr>
      <w:tr w:rsidR="00FB4D2A" w:rsidRPr="00A34F96" w:rsidTr="00F107AF">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8</w:t>
            </w:r>
            <w:r w:rsidRPr="005D7CDC">
              <w:rPr>
                <w:rFonts w:ascii="Arial" w:eastAsia="Times New Roman" w:hAnsi="Arial" w:cs="Arial"/>
                <w:sz w:val="20"/>
                <w:szCs w:val="20"/>
              </w:rPr>
              <w:t xml:space="preserve">. </w:t>
            </w:r>
            <w:r>
              <w:rPr>
                <w:rFonts w:ascii="Arial" w:eastAsia="Times New Roman" w:hAnsi="Arial" w:cs="Arial"/>
                <w:sz w:val="20"/>
                <w:szCs w:val="20"/>
              </w:rPr>
              <w:t>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13</w:t>
            </w:r>
            <w:r w:rsidRPr="005D7CDC">
              <w:rPr>
                <w:rFonts w:ascii="Arial" w:eastAsia="Times New Roman" w:hAnsi="Arial" w:cs="Arial"/>
                <w:sz w:val="20"/>
                <w:szCs w:val="20"/>
              </w:rPr>
              <w:t xml:space="preserve">. </w:t>
            </w:r>
            <w:r>
              <w:rPr>
                <w:rFonts w:ascii="Arial" w:eastAsia="Times New Roman" w:hAnsi="Arial" w:cs="Arial"/>
                <w:sz w:val="20"/>
                <w:szCs w:val="20"/>
              </w:rPr>
              <w:t>01</w:t>
            </w:r>
            <w:r w:rsidRPr="005D7CDC">
              <w:rPr>
                <w:rFonts w:ascii="Arial" w:eastAsia="Times New Roman" w:hAnsi="Arial" w:cs="Arial"/>
                <w:sz w:val="20"/>
                <w:szCs w:val="20"/>
              </w:rPr>
              <w:t>.</w:t>
            </w:r>
          </w:p>
        </w:tc>
      </w:tr>
      <w:tr w:rsidR="00FB4D2A" w:rsidRPr="00A34F96" w:rsidTr="00F107AF">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8</w:t>
            </w:r>
            <w:r w:rsidRPr="005D7CDC">
              <w:rPr>
                <w:rFonts w:ascii="Arial" w:eastAsia="Times New Roman" w:hAnsi="Arial" w:cs="Arial"/>
                <w:sz w:val="20"/>
                <w:szCs w:val="20"/>
              </w:rPr>
              <w:t xml:space="preserve">. </w:t>
            </w:r>
            <w:r>
              <w:rPr>
                <w:rFonts w:ascii="Arial" w:eastAsia="Times New Roman" w:hAnsi="Arial" w:cs="Arial"/>
                <w:sz w:val="20"/>
                <w:szCs w:val="20"/>
              </w:rPr>
              <w:t>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14</w:t>
            </w:r>
            <w:r w:rsidRPr="005D7CDC">
              <w:rPr>
                <w:rFonts w:ascii="Arial" w:eastAsia="Times New Roman" w:hAnsi="Arial" w:cs="Arial"/>
                <w:sz w:val="20"/>
                <w:szCs w:val="20"/>
              </w:rPr>
              <w:t xml:space="preserve">. </w:t>
            </w:r>
            <w:r>
              <w:rPr>
                <w:rFonts w:ascii="Arial" w:eastAsia="Times New Roman" w:hAnsi="Arial" w:cs="Arial"/>
                <w:sz w:val="20"/>
                <w:szCs w:val="20"/>
              </w:rPr>
              <w:t>01</w:t>
            </w:r>
            <w:r w:rsidRPr="005D7CDC">
              <w:rPr>
                <w:rFonts w:ascii="Arial" w:eastAsia="Times New Roman" w:hAnsi="Arial" w:cs="Arial"/>
                <w:sz w:val="20"/>
                <w:szCs w:val="20"/>
              </w:rPr>
              <w:t>.</w:t>
            </w:r>
          </w:p>
        </w:tc>
      </w:tr>
      <w:tr w:rsidR="00FB4D2A" w:rsidRPr="00A34F96" w:rsidTr="00F107AF">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9</w:t>
            </w:r>
            <w:r w:rsidRPr="005D7CDC">
              <w:rPr>
                <w:rFonts w:ascii="Arial" w:eastAsia="Times New Roman" w:hAnsi="Arial" w:cs="Arial"/>
                <w:sz w:val="20"/>
                <w:szCs w:val="20"/>
              </w:rPr>
              <w:t xml:space="preserve">. </w:t>
            </w:r>
            <w:r>
              <w:rPr>
                <w:rFonts w:ascii="Arial" w:eastAsia="Times New Roman" w:hAnsi="Arial" w:cs="Arial"/>
                <w:sz w:val="20"/>
                <w:szCs w:val="20"/>
              </w:rPr>
              <w:t>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27</w:t>
            </w:r>
            <w:r w:rsidRPr="005D7CDC">
              <w:rPr>
                <w:rFonts w:ascii="Arial" w:eastAsia="Times New Roman" w:hAnsi="Arial" w:cs="Arial"/>
                <w:sz w:val="20"/>
                <w:szCs w:val="20"/>
              </w:rPr>
              <w:t xml:space="preserve">. </w:t>
            </w:r>
            <w:r>
              <w:rPr>
                <w:rFonts w:ascii="Arial" w:eastAsia="Times New Roman" w:hAnsi="Arial" w:cs="Arial"/>
                <w:sz w:val="20"/>
                <w:szCs w:val="20"/>
              </w:rPr>
              <w:t>01</w:t>
            </w:r>
            <w:r w:rsidRPr="005D7CDC">
              <w:rPr>
                <w:rFonts w:ascii="Arial" w:eastAsia="Times New Roman" w:hAnsi="Arial" w:cs="Arial"/>
                <w:sz w:val="20"/>
                <w:szCs w:val="20"/>
              </w:rPr>
              <w:t>.</w:t>
            </w:r>
          </w:p>
        </w:tc>
      </w:tr>
      <w:tr w:rsidR="00FB4D2A" w:rsidRPr="00A34F96" w:rsidTr="00F107AF">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9</w:t>
            </w:r>
            <w:r w:rsidRPr="005D7CDC">
              <w:rPr>
                <w:rFonts w:ascii="Arial" w:eastAsia="Times New Roman" w:hAnsi="Arial" w:cs="Arial"/>
                <w:sz w:val="20"/>
                <w:szCs w:val="20"/>
              </w:rPr>
              <w:t xml:space="preserve">. </w:t>
            </w:r>
            <w:r>
              <w:rPr>
                <w:rFonts w:ascii="Arial" w:eastAsia="Times New Roman" w:hAnsi="Arial" w:cs="Arial"/>
                <w:sz w:val="20"/>
                <w:szCs w:val="20"/>
              </w:rPr>
              <w:t>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Pr>
                <w:rFonts w:ascii="Arial" w:eastAsia="Times New Roman" w:hAnsi="Arial" w:cs="Arial"/>
                <w:sz w:val="20"/>
                <w:szCs w:val="20"/>
              </w:rPr>
              <w:t>Nenechte si ublížit!!! (sebeobrana)</w:t>
            </w:r>
            <w:r w:rsidRPr="00291079">
              <w:rPr>
                <w:rFonts w:ascii="Arial" w:eastAsia="Times New Roman" w:hAnsi="Arial" w:cs="Arial"/>
                <w:sz w:val="20"/>
                <w:szCs w:val="20"/>
              </w:rPr>
              <w:t xml:space="preserve"> – </w:t>
            </w:r>
            <w:r w:rsidRPr="00E24FCE">
              <w:rPr>
                <w:rFonts w:ascii="Arial" w:eastAsia="Times New Roman" w:hAnsi="Arial" w:cs="Arial"/>
                <w:color w:val="7030A0"/>
                <w:sz w:val="20"/>
                <w:szCs w:val="20"/>
              </w:rPr>
              <w:t>Preventivní skupina MP Mělník</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107AF">
            <w:pPr>
              <w:spacing w:after="0" w:line="240" w:lineRule="auto"/>
              <w:rPr>
                <w:rFonts w:ascii="Arial" w:eastAsia="Times New Roman" w:hAnsi="Arial" w:cs="Arial"/>
                <w:sz w:val="20"/>
                <w:szCs w:val="20"/>
              </w:rPr>
            </w:pPr>
            <w:r w:rsidRPr="005D7CDC">
              <w:rPr>
                <w:rFonts w:ascii="Arial" w:eastAsia="Times New Roman" w:hAnsi="Arial" w:cs="Arial"/>
                <w:sz w:val="20"/>
                <w:szCs w:val="20"/>
              </w:rPr>
              <w:t>Mgr. Šárka Stránská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4D2A" w:rsidRPr="005D7CDC" w:rsidRDefault="00FB4D2A" w:rsidP="00FB4D2A">
            <w:pPr>
              <w:spacing w:after="0" w:line="240" w:lineRule="auto"/>
              <w:rPr>
                <w:rFonts w:ascii="Arial" w:eastAsia="Times New Roman" w:hAnsi="Arial" w:cs="Arial"/>
                <w:sz w:val="20"/>
                <w:szCs w:val="20"/>
              </w:rPr>
            </w:pPr>
            <w:r>
              <w:rPr>
                <w:rFonts w:ascii="Arial" w:eastAsia="Times New Roman" w:hAnsi="Arial" w:cs="Arial"/>
                <w:sz w:val="20"/>
                <w:szCs w:val="20"/>
              </w:rPr>
              <w:t>28</w:t>
            </w:r>
            <w:r w:rsidRPr="005D7CDC">
              <w:rPr>
                <w:rFonts w:ascii="Arial" w:eastAsia="Times New Roman" w:hAnsi="Arial" w:cs="Arial"/>
                <w:sz w:val="20"/>
                <w:szCs w:val="20"/>
              </w:rPr>
              <w:t xml:space="preserve">. </w:t>
            </w:r>
            <w:r>
              <w:rPr>
                <w:rFonts w:ascii="Arial" w:eastAsia="Times New Roman" w:hAnsi="Arial" w:cs="Arial"/>
                <w:sz w:val="20"/>
                <w:szCs w:val="20"/>
              </w:rPr>
              <w:t>01</w:t>
            </w:r>
            <w:r w:rsidRPr="005D7CDC">
              <w:rPr>
                <w:rFonts w:ascii="Arial" w:eastAsia="Times New Roman" w:hAnsi="Arial" w:cs="Arial"/>
                <w:sz w:val="20"/>
                <w:szCs w:val="20"/>
              </w:rPr>
              <w:t>.</w:t>
            </w:r>
          </w:p>
        </w:tc>
      </w:tr>
      <w:tr w:rsidR="006259BA" w:rsidRPr="00A34F96" w:rsidTr="00E34FD0">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E34FD0">
            <w:pPr>
              <w:spacing w:after="0" w:line="240" w:lineRule="auto"/>
              <w:rPr>
                <w:rFonts w:ascii="Arial" w:eastAsia="Times New Roman" w:hAnsi="Arial" w:cs="Arial"/>
                <w:sz w:val="20"/>
                <w:szCs w:val="20"/>
              </w:rPr>
            </w:pPr>
            <w:r>
              <w:rPr>
                <w:rFonts w:ascii="Arial" w:eastAsia="Times New Roman" w:hAnsi="Arial" w:cs="Arial"/>
                <w:sz w:val="20"/>
                <w:szCs w:val="20"/>
              </w:rPr>
              <w:t>9</w:t>
            </w:r>
            <w:r w:rsidRPr="005D7CDC">
              <w:rPr>
                <w:rFonts w:ascii="Arial" w:eastAsia="Times New Roman" w:hAnsi="Arial" w:cs="Arial"/>
                <w:sz w:val="20"/>
                <w:szCs w:val="20"/>
              </w:rPr>
              <w:t xml:space="preserve">. </w:t>
            </w:r>
            <w:r>
              <w:rPr>
                <w:rFonts w:ascii="Arial" w:eastAsia="Times New Roman" w:hAnsi="Arial" w:cs="Arial"/>
                <w:sz w:val="20"/>
                <w:szCs w:val="20"/>
              </w:rPr>
              <w:t>A</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E34FD0">
            <w:pPr>
              <w:spacing w:after="0" w:line="240" w:lineRule="auto"/>
              <w:rPr>
                <w:rFonts w:ascii="Arial" w:eastAsia="Times New Roman" w:hAnsi="Arial" w:cs="Arial"/>
                <w:sz w:val="20"/>
                <w:szCs w:val="20"/>
              </w:rPr>
            </w:pPr>
            <w:r>
              <w:rPr>
                <w:rFonts w:ascii="Arial" w:eastAsia="Times New Roman" w:hAnsi="Arial" w:cs="Arial"/>
                <w:sz w:val="20"/>
                <w:szCs w:val="20"/>
              </w:rPr>
              <w:t>Hrou proti AIDS - DDM</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6259BA">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Mgr. </w:t>
            </w:r>
            <w:r>
              <w:rPr>
                <w:rFonts w:ascii="Arial" w:eastAsia="Times New Roman" w:hAnsi="Arial" w:cs="Arial"/>
                <w:sz w:val="20"/>
                <w:szCs w:val="20"/>
              </w:rPr>
              <w:t>Michaela Vacková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6259BA">
            <w:pPr>
              <w:spacing w:after="0" w:line="240" w:lineRule="auto"/>
              <w:rPr>
                <w:rFonts w:ascii="Arial" w:eastAsia="Times New Roman" w:hAnsi="Arial" w:cs="Arial"/>
                <w:sz w:val="20"/>
                <w:szCs w:val="20"/>
              </w:rPr>
            </w:pPr>
            <w:r>
              <w:rPr>
                <w:rFonts w:ascii="Arial" w:eastAsia="Times New Roman" w:hAnsi="Arial" w:cs="Arial"/>
                <w:sz w:val="20"/>
                <w:szCs w:val="20"/>
              </w:rPr>
              <w:t>23</w:t>
            </w:r>
            <w:r w:rsidRPr="005D7CDC">
              <w:rPr>
                <w:rFonts w:ascii="Arial" w:eastAsia="Times New Roman" w:hAnsi="Arial" w:cs="Arial"/>
                <w:sz w:val="20"/>
                <w:szCs w:val="20"/>
              </w:rPr>
              <w:t xml:space="preserve">. </w:t>
            </w:r>
            <w:r>
              <w:rPr>
                <w:rFonts w:ascii="Arial" w:eastAsia="Times New Roman" w:hAnsi="Arial" w:cs="Arial"/>
                <w:sz w:val="20"/>
                <w:szCs w:val="20"/>
              </w:rPr>
              <w:t>11</w:t>
            </w:r>
            <w:r w:rsidRPr="005D7CDC">
              <w:rPr>
                <w:rFonts w:ascii="Arial" w:eastAsia="Times New Roman" w:hAnsi="Arial" w:cs="Arial"/>
                <w:sz w:val="20"/>
                <w:szCs w:val="20"/>
              </w:rPr>
              <w:t>.</w:t>
            </w:r>
          </w:p>
        </w:tc>
      </w:tr>
      <w:tr w:rsidR="006259BA" w:rsidRPr="00A34F96" w:rsidTr="00E34FD0">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6259BA">
            <w:pPr>
              <w:spacing w:after="0" w:line="240" w:lineRule="auto"/>
              <w:rPr>
                <w:rFonts w:ascii="Arial" w:eastAsia="Times New Roman" w:hAnsi="Arial" w:cs="Arial"/>
                <w:sz w:val="20"/>
                <w:szCs w:val="20"/>
              </w:rPr>
            </w:pPr>
            <w:r>
              <w:rPr>
                <w:rFonts w:ascii="Arial" w:eastAsia="Times New Roman" w:hAnsi="Arial" w:cs="Arial"/>
                <w:sz w:val="20"/>
                <w:szCs w:val="20"/>
              </w:rPr>
              <w:t>9</w:t>
            </w:r>
            <w:r w:rsidRPr="005D7CDC">
              <w:rPr>
                <w:rFonts w:ascii="Arial" w:eastAsia="Times New Roman" w:hAnsi="Arial" w:cs="Arial"/>
                <w:sz w:val="20"/>
                <w:szCs w:val="20"/>
              </w:rPr>
              <w:t xml:space="preserve">. </w:t>
            </w:r>
            <w:r>
              <w:rPr>
                <w:rFonts w:ascii="Arial" w:eastAsia="Times New Roman" w:hAnsi="Arial" w:cs="Arial"/>
                <w:sz w:val="20"/>
                <w:szCs w:val="20"/>
              </w:rPr>
              <w:t>B</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E34FD0">
            <w:pPr>
              <w:spacing w:after="0" w:line="240" w:lineRule="auto"/>
              <w:rPr>
                <w:rFonts w:ascii="Arial" w:eastAsia="Times New Roman" w:hAnsi="Arial" w:cs="Arial"/>
                <w:sz w:val="20"/>
                <w:szCs w:val="20"/>
              </w:rPr>
            </w:pPr>
            <w:r>
              <w:rPr>
                <w:rFonts w:ascii="Arial" w:eastAsia="Times New Roman" w:hAnsi="Arial" w:cs="Arial"/>
                <w:sz w:val="20"/>
                <w:szCs w:val="20"/>
              </w:rPr>
              <w:t>Hrou proti AIDS - DDM</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E34FD0">
            <w:pPr>
              <w:spacing w:after="0" w:line="240" w:lineRule="auto"/>
              <w:rPr>
                <w:rFonts w:ascii="Arial" w:eastAsia="Times New Roman" w:hAnsi="Arial" w:cs="Arial"/>
                <w:sz w:val="20"/>
                <w:szCs w:val="20"/>
              </w:rPr>
            </w:pPr>
            <w:r w:rsidRPr="005D7CDC">
              <w:rPr>
                <w:rFonts w:ascii="Arial" w:eastAsia="Times New Roman" w:hAnsi="Arial" w:cs="Arial"/>
                <w:sz w:val="20"/>
                <w:szCs w:val="20"/>
              </w:rPr>
              <w:t xml:space="preserve">Mgr. </w:t>
            </w:r>
            <w:r>
              <w:rPr>
                <w:rFonts w:ascii="Arial" w:eastAsia="Times New Roman" w:hAnsi="Arial" w:cs="Arial"/>
                <w:sz w:val="20"/>
                <w:szCs w:val="20"/>
              </w:rPr>
              <w:t>Michaela Vacková</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59BA" w:rsidRPr="005D7CDC" w:rsidRDefault="006259BA" w:rsidP="006259BA">
            <w:pPr>
              <w:spacing w:after="0" w:line="240" w:lineRule="auto"/>
              <w:rPr>
                <w:rFonts w:ascii="Arial" w:eastAsia="Times New Roman" w:hAnsi="Arial" w:cs="Arial"/>
                <w:sz w:val="20"/>
                <w:szCs w:val="20"/>
              </w:rPr>
            </w:pPr>
            <w:r>
              <w:rPr>
                <w:rFonts w:ascii="Arial" w:eastAsia="Times New Roman" w:hAnsi="Arial" w:cs="Arial"/>
                <w:sz w:val="20"/>
                <w:szCs w:val="20"/>
              </w:rPr>
              <w:t>26</w:t>
            </w:r>
            <w:r w:rsidRPr="005D7CDC">
              <w:rPr>
                <w:rFonts w:ascii="Arial" w:eastAsia="Times New Roman" w:hAnsi="Arial" w:cs="Arial"/>
                <w:sz w:val="20"/>
                <w:szCs w:val="20"/>
              </w:rPr>
              <w:t xml:space="preserve">. </w:t>
            </w:r>
            <w:r>
              <w:rPr>
                <w:rFonts w:ascii="Arial" w:eastAsia="Times New Roman" w:hAnsi="Arial" w:cs="Arial"/>
                <w:sz w:val="20"/>
                <w:szCs w:val="20"/>
              </w:rPr>
              <w:t>11</w:t>
            </w:r>
            <w:r w:rsidRPr="005D7CDC">
              <w:rPr>
                <w:rFonts w:ascii="Arial" w:eastAsia="Times New Roman" w:hAnsi="Arial" w:cs="Arial"/>
                <w:sz w:val="20"/>
                <w:szCs w:val="20"/>
              </w:rPr>
              <w:t>.</w:t>
            </w:r>
          </w:p>
        </w:tc>
      </w:tr>
      <w:tr w:rsidR="00520DFD"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 xml:space="preserve">Třídnické hodiny - vzájemné </w:t>
            </w:r>
            <w:r w:rsidR="005D7CDC" w:rsidRPr="00175C74">
              <w:rPr>
                <w:rFonts w:ascii="Arial" w:eastAsia="Times New Roman" w:hAnsi="Arial" w:cs="Arial"/>
                <w:sz w:val="20"/>
                <w:szCs w:val="20"/>
              </w:rPr>
              <w:t>chování, vztahy</w:t>
            </w:r>
            <w:r w:rsidRPr="00175C74">
              <w:rPr>
                <w:rFonts w:ascii="Arial" w:eastAsia="Times New Roman" w:hAnsi="Arial" w:cs="Arial"/>
                <w:sz w:val="20"/>
                <w:szCs w:val="20"/>
              </w:rPr>
              <w:t xml:space="preserve"> v kolektivu</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učitelé</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průběžně</w:t>
            </w:r>
          </w:p>
        </w:tc>
      </w:tr>
      <w:tr w:rsidR="00520DFD"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Sexualita, vztahy, nemoci, prevence</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vyučující Vz,Ov,Pp</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průběžně</w:t>
            </w:r>
          </w:p>
        </w:tc>
      </w:tr>
      <w:tr w:rsidR="00520DFD"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Posilování pozitivních životních hodnot, sebepoznání</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vyučující Vz,Ov,Pp</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průběžně</w:t>
            </w:r>
          </w:p>
        </w:tc>
      </w:tr>
      <w:tr w:rsidR="00520DFD"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 xml:space="preserve">Smysluplné trávení volného času - nabídka školních aktivit </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vyuč.volnoč.akt.,nep.př.,kroužků</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0DFD" w:rsidRPr="00175C74" w:rsidRDefault="00520DFD"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průběžně</w:t>
            </w:r>
          </w:p>
        </w:tc>
      </w:tr>
      <w:tr w:rsidR="005D7CDC"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7C2346">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Školy v přírodě</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učitelé</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červen</w:t>
            </w:r>
          </w:p>
        </w:tc>
      </w:tr>
      <w:tr w:rsidR="005D7CDC" w:rsidRPr="00175C74" w:rsidTr="001E0B63">
        <w:trPr>
          <w:trHeight w:val="270"/>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7C2346">
            <w:pPr>
              <w:spacing w:after="0" w:line="240" w:lineRule="auto"/>
              <w:rPr>
                <w:rFonts w:ascii="Arial" w:eastAsia="Times New Roman" w:hAnsi="Arial" w:cs="Arial"/>
                <w:sz w:val="20"/>
                <w:szCs w:val="20"/>
              </w:rPr>
            </w:pPr>
            <w:r w:rsidRPr="00175C74">
              <w:rPr>
                <w:rFonts w:ascii="Arial" w:eastAsia="Times New Roman" w:hAnsi="Arial" w:cs="Arial"/>
                <w:sz w:val="20"/>
                <w:szCs w:val="20"/>
              </w:rPr>
              <w:t>6. -9. ročník</w:t>
            </w:r>
          </w:p>
        </w:tc>
        <w:tc>
          <w:tcPr>
            <w:tcW w:w="4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výlety - stmelení kolektivu</w:t>
            </w:r>
          </w:p>
        </w:tc>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třídní učitelé</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D7CDC" w:rsidRPr="00175C74" w:rsidRDefault="005D7CDC" w:rsidP="00575677">
            <w:pPr>
              <w:spacing w:after="0" w:line="240" w:lineRule="auto"/>
              <w:rPr>
                <w:rFonts w:ascii="Arial" w:eastAsia="Times New Roman" w:hAnsi="Arial" w:cs="Arial"/>
                <w:sz w:val="20"/>
                <w:szCs w:val="20"/>
              </w:rPr>
            </w:pPr>
            <w:r w:rsidRPr="00175C74">
              <w:rPr>
                <w:rFonts w:ascii="Arial" w:eastAsia="Times New Roman" w:hAnsi="Arial" w:cs="Arial"/>
                <w:sz w:val="20"/>
                <w:szCs w:val="20"/>
              </w:rPr>
              <w:t>červen</w:t>
            </w:r>
          </w:p>
        </w:tc>
      </w:tr>
    </w:tbl>
    <w:p w:rsidR="00A34F96" w:rsidRDefault="00A34F96" w:rsidP="00B65A8B">
      <w:pPr>
        <w:spacing w:after="0" w:line="240" w:lineRule="auto"/>
        <w:rPr>
          <w:rFonts w:ascii="Times New Roman" w:eastAsia="Times New Roman" w:hAnsi="Times New Roman" w:cs="Times New Roman"/>
          <w:b/>
          <w:sz w:val="28"/>
          <w:szCs w:val="28"/>
        </w:rPr>
      </w:pPr>
    </w:p>
    <w:p w:rsidR="00A34F96" w:rsidRDefault="00A34F96" w:rsidP="00A34F96">
      <w:pPr>
        <w:spacing w:after="0" w:line="240" w:lineRule="auto"/>
        <w:ind w:left="360"/>
        <w:rPr>
          <w:rFonts w:ascii="Times New Roman" w:eastAsia="Times New Roman" w:hAnsi="Times New Roman" w:cs="Times New Roman"/>
          <w:b/>
          <w:sz w:val="28"/>
          <w:szCs w:val="28"/>
        </w:rPr>
      </w:pPr>
    </w:p>
    <w:p w:rsidR="00C705A5" w:rsidRDefault="00C705A5">
      <w:pPr>
        <w:rPr>
          <w:rFonts w:asciiTheme="majorHAnsi" w:eastAsia="Times New Roman" w:hAnsiTheme="majorHAnsi" w:cstheme="majorBidi"/>
          <w:color w:val="365F91" w:themeColor="accent1" w:themeShade="BF"/>
          <w:sz w:val="32"/>
          <w:szCs w:val="32"/>
        </w:rPr>
      </w:pPr>
      <w:r>
        <w:rPr>
          <w:rFonts w:eastAsia="Times New Roman"/>
        </w:rPr>
        <w:br w:type="page"/>
      </w:r>
    </w:p>
    <w:p w:rsidR="00F3562A" w:rsidRPr="00DC0739" w:rsidRDefault="00C705A5" w:rsidP="00A50D17">
      <w:pPr>
        <w:pStyle w:val="Nadpis1"/>
        <w:rPr>
          <w:rFonts w:eastAsia="Times New Roman"/>
          <w:sz w:val="28"/>
          <w:szCs w:val="28"/>
        </w:rPr>
      </w:pPr>
      <w:bookmarkStart w:id="12" w:name="_Toc20857394"/>
      <w:r w:rsidRPr="00DC0739">
        <w:rPr>
          <w:rFonts w:eastAsia="Times New Roman"/>
          <w:sz w:val="28"/>
          <w:szCs w:val="28"/>
        </w:rPr>
        <w:lastRenderedPageBreak/>
        <w:t>SPOLUPRÁCE S RODIČI</w:t>
      </w:r>
      <w:bookmarkEnd w:id="12"/>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Rodiče jsou na třídních schůzkách a v žákovských knížkách informováni o akcích v rámci prevence sociálně patologických jevů. </w:t>
      </w:r>
      <w:r w:rsidR="001A6B04">
        <w:rPr>
          <w:rFonts w:ascii="Times New Roman" w:eastAsia="Times New Roman" w:hAnsi="Times New Roman" w:cs="Times New Roman"/>
          <w:sz w:val="24"/>
          <w:szCs w:val="24"/>
        </w:rPr>
        <w:t>Školní</w:t>
      </w:r>
      <w:r w:rsidRPr="00806D53">
        <w:rPr>
          <w:rFonts w:ascii="Times New Roman" w:eastAsia="Times New Roman" w:hAnsi="Times New Roman" w:cs="Times New Roman"/>
          <w:sz w:val="24"/>
          <w:szCs w:val="24"/>
        </w:rPr>
        <w:t xml:space="preserve"> preventivní program je </w:t>
      </w:r>
      <w:r>
        <w:rPr>
          <w:rFonts w:ascii="Times New Roman" w:eastAsia="Times New Roman" w:hAnsi="Times New Roman" w:cs="Times New Roman"/>
          <w:sz w:val="24"/>
          <w:szCs w:val="24"/>
        </w:rPr>
        <w:t>dostupný</w:t>
      </w:r>
      <w:r w:rsidRPr="00806D53">
        <w:rPr>
          <w:rFonts w:ascii="Times New Roman" w:eastAsia="Times New Roman" w:hAnsi="Times New Roman" w:cs="Times New Roman"/>
          <w:sz w:val="24"/>
          <w:szCs w:val="24"/>
        </w:rPr>
        <w:t xml:space="preserve"> na webových stránkách školy. S učiteli mohou rodiče komunikovat prostřednictvím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e-mailových adres uvedených na webových stránkách školy.  Každý vyučující má 1 hodinu týdně vyhrazenu na konzultace pro rodiče. V přízemí školy je umístěna schránka důvěry pro veškeré anonymní náměty a připomínky.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 případě, že se dítě nechová v souladu s pravidly, porušuje školní řád, existuje podezření na záškoláctví nebo se vyskytnou jiné problémy spojené s oblastí </w:t>
      </w:r>
      <w:r w:rsidR="0060630E">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kontaktuje třídní učitel nebo vedení školy neprodleně rodiče. Dle závažnosti je situace řešena telefonicky nebo na osobní schůzce. Rodičům je nabídnuta pomoc formou konzultací, pravidelné spolupráce se školou, doporučena návštěva odborného pracoviště</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V závažných případech je svolána výchovná komise s účastí vedení školy, výchovného poradce, třídního učitele, metodika prevence a kurátorky.</w:t>
      </w:r>
    </w:p>
    <w:p w:rsidR="00C705A5" w:rsidRDefault="00C705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C705A5" w:rsidP="00A50D17">
      <w:pPr>
        <w:pStyle w:val="Nadpis1"/>
        <w:rPr>
          <w:rFonts w:eastAsia="Times New Roman"/>
          <w:sz w:val="28"/>
          <w:szCs w:val="28"/>
        </w:rPr>
      </w:pPr>
      <w:bookmarkStart w:id="13" w:name="_Toc20857395"/>
      <w:r w:rsidRPr="00DC0739">
        <w:rPr>
          <w:rFonts w:eastAsia="Times New Roman"/>
          <w:sz w:val="28"/>
          <w:szCs w:val="28"/>
        </w:rPr>
        <w:lastRenderedPageBreak/>
        <w:t>DALŠÍ VZDĚLÁVÁNÍ PEDAGOGICKÝCH PRACOVNÍKŮ</w:t>
      </w:r>
      <w:bookmarkEnd w:id="13"/>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b/>
          <w:sz w:val="28"/>
          <w:szCs w:val="28"/>
        </w:rPr>
      </w:pPr>
    </w:p>
    <w:tbl>
      <w:tblPr>
        <w:tblStyle w:val="Mkatabulky"/>
        <w:tblW w:w="0" w:type="auto"/>
        <w:tblLook w:val="01E0" w:firstRow="1" w:lastRow="1" w:firstColumn="1" w:lastColumn="1" w:noHBand="0" w:noVBand="0"/>
      </w:tblPr>
      <w:tblGrid>
        <w:gridCol w:w="2119"/>
        <w:gridCol w:w="2113"/>
        <w:gridCol w:w="2057"/>
        <w:gridCol w:w="2771"/>
      </w:tblGrid>
      <w:tr w:rsidR="00F3562A" w:rsidRPr="00806D53" w:rsidTr="00667BAD">
        <w:tc>
          <w:tcPr>
            <w:tcW w:w="0" w:type="auto"/>
          </w:tcPr>
          <w:p w:rsidR="00F3562A" w:rsidRPr="00806D53" w:rsidRDefault="00F3562A" w:rsidP="00667BAD">
            <w:pPr>
              <w:rPr>
                <w:b/>
                <w:sz w:val="24"/>
                <w:szCs w:val="24"/>
              </w:rPr>
            </w:pPr>
            <w:r w:rsidRPr="00806D53">
              <w:rPr>
                <w:b/>
                <w:sz w:val="24"/>
                <w:szCs w:val="24"/>
              </w:rPr>
              <w:t>NÁZEV AKCE</w:t>
            </w:r>
          </w:p>
        </w:tc>
        <w:tc>
          <w:tcPr>
            <w:tcW w:w="0" w:type="auto"/>
          </w:tcPr>
          <w:p w:rsidR="00F3562A" w:rsidRPr="00806D53" w:rsidRDefault="00F3562A" w:rsidP="00667BAD">
            <w:pPr>
              <w:rPr>
                <w:b/>
                <w:sz w:val="24"/>
                <w:szCs w:val="24"/>
              </w:rPr>
            </w:pPr>
            <w:r w:rsidRPr="00806D53">
              <w:rPr>
                <w:b/>
                <w:sz w:val="24"/>
                <w:szCs w:val="24"/>
              </w:rPr>
              <w:t>PŘEDNÁŠEJÍCÍ</w:t>
            </w:r>
          </w:p>
        </w:tc>
        <w:tc>
          <w:tcPr>
            <w:tcW w:w="2057" w:type="dxa"/>
          </w:tcPr>
          <w:p w:rsidR="00F3562A" w:rsidRPr="00806D53" w:rsidRDefault="00F3562A" w:rsidP="00667BAD">
            <w:pPr>
              <w:rPr>
                <w:b/>
                <w:sz w:val="24"/>
                <w:szCs w:val="24"/>
              </w:rPr>
            </w:pPr>
            <w:r w:rsidRPr="00806D53">
              <w:rPr>
                <w:b/>
                <w:sz w:val="24"/>
                <w:szCs w:val="24"/>
              </w:rPr>
              <w:t>ORGANIZÁTOR</w:t>
            </w:r>
          </w:p>
        </w:tc>
        <w:tc>
          <w:tcPr>
            <w:tcW w:w="2771" w:type="dxa"/>
          </w:tcPr>
          <w:p w:rsidR="00F3562A" w:rsidRPr="00806D53" w:rsidRDefault="00F3562A" w:rsidP="00667BAD">
            <w:pPr>
              <w:rPr>
                <w:b/>
                <w:sz w:val="24"/>
                <w:szCs w:val="24"/>
              </w:rPr>
            </w:pPr>
            <w:r w:rsidRPr="00806D53">
              <w:rPr>
                <w:b/>
                <w:sz w:val="24"/>
                <w:szCs w:val="24"/>
              </w:rPr>
              <w:t>ÚČAST</w:t>
            </w:r>
          </w:p>
        </w:tc>
      </w:tr>
      <w:tr w:rsidR="00F3562A" w:rsidRPr="00806D53" w:rsidTr="00667BAD">
        <w:tc>
          <w:tcPr>
            <w:tcW w:w="0" w:type="auto"/>
          </w:tcPr>
          <w:p w:rsidR="00F3562A" w:rsidRPr="00806D53" w:rsidRDefault="00F3562A" w:rsidP="00667BAD">
            <w:pPr>
              <w:rPr>
                <w:sz w:val="24"/>
                <w:szCs w:val="24"/>
              </w:rPr>
            </w:pPr>
            <w:r w:rsidRPr="00806D53">
              <w:rPr>
                <w:sz w:val="24"/>
                <w:szCs w:val="24"/>
              </w:rPr>
              <w:t>Okresní setkání metodiků prevence</w:t>
            </w:r>
          </w:p>
        </w:tc>
        <w:tc>
          <w:tcPr>
            <w:tcW w:w="0" w:type="auto"/>
          </w:tcPr>
          <w:p w:rsidR="00F3562A" w:rsidRPr="00806D53" w:rsidRDefault="001A6B04" w:rsidP="00667BAD">
            <w:pPr>
              <w:rPr>
                <w:sz w:val="24"/>
                <w:szCs w:val="24"/>
              </w:rPr>
            </w:pPr>
            <w:r>
              <w:rPr>
                <w:sz w:val="24"/>
                <w:szCs w:val="24"/>
              </w:rPr>
              <w:t>Mgr. David Edr</w:t>
            </w:r>
          </w:p>
        </w:tc>
        <w:tc>
          <w:tcPr>
            <w:tcW w:w="2057" w:type="dxa"/>
          </w:tcPr>
          <w:p w:rsidR="00F3562A" w:rsidRPr="00806D53" w:rsidRDefault="00F3562A" w:rsidP="00667BAD">
            <w:pPr>
              <w:rPr>
                <w:sz w:val="24"/>
                <w:szCs w:val="24"/>
              </w:rPr>
            </w:pPr>
            <w:r w:rsidRPr="00806D53">
              <w:rPr>
                <w:sz w:val="24"/>
                <w:szCs w:val="24"/>
              </w:rPr>
              <w:t>PPP Mělník</w:t>
            </w:r>
          </w:p>
        </w:tc>
        <w:tc>
          <w:tcPr>
            <w:tcW w:w="2771" w:type="dxa"/>
          </w:tcPr>
          <w:p w:rsidR="00F3562A" w:rsidRDefault="00F3562A" w:rsidP="00667BAD">
            <w:pPr>
              <w:rPr>
                <w:sz w:val="24"/>
                <w:szCs w:val="24"/>
              </w:rPr>
            </w:pPr>
            <w:r>
              <w:rPr>
                <w:sz w:val="24"/>
                <w:szCs w:val="24"/>
              </w:rPr>
              <w:t>Mgr.</w:t>
            </w:r>
            <w:r w:rsidR="00234FA9">
              <w:rPr>
                <w:sz w:val="24"/>
                <w:szCs w:val="24"/>
              </w:rPr>
              <w:t xml:space="preserve"> </w:t>
            </w:r>
            <w:r>
              <w:rPr>
                <w:sz w:val="24"/>
                <w:szCs w:val="24"/>
              </w:rPr>
              <w:t>Šárka Stránská</w:t>
            </w:r>
          </w:p>
          <w:p w:rsidR="00F3562A" w:rsidRPr="00806D53" w:rsidRDefault="00F3562A" w:rsidP="00667BAD">
            <w:pPr>
              <w:rPr>
                <w:sz w:val="24"/>
                <w:szCs w:val="24"/>
              </w:rPr>
            </w:pPr>
          </w:p>
        </w:tc>
      </w:tr>
      <w:tr w:rsidR="00F3562A" w:rsidRPr="00806D53" w:rsidTr="00667BAD">
        <w:tc>
          <w:tcPr>
            <w:tcW w:w="0" w:type="auto"/>
          </w:tcPr>
          <w:p w:rsidR="00F3562A" w:rsidRPr="00806D53" w:rsidRDefault="00F3562A" w:rsidP="00667BAD">
            <w:pPr>
              <w:rPr>
                <w:sz w:val="24"/>
                <w:szCs w:val="24"/>
              </w:rPr>
            </w:pPr>
            <w:r>
              <w:rPr>
                <w:sz w:val="24"/>
                <w:szCs w:val="24"/>
              </w:rPr>
              <w:t>Okresní setkání výchovných poradců</w:t>
            </w:r>
          </w:p>
        </w:tc>
        <w:tc>
          <w:tcPr>
            <w:tcW w:w="0" w:type="auto"/>
          </w:tcPr>
          <w:p w:rsidR="00F3562A" w:rsidRPr="00806D53" w:rsidRDefault="00F3562A" w:rsidP="00667BAD">
            <w:pPr>
              <w:rPr>
                <w:sz w:val="24"/>
                <w:szCs w:val="24"/>
              </w:rPr>
            </w:pPr>
            <w:r w:rsidRPr="00806D53">
              <w:rPr>
                <w:sz w:val="24"/>
                <w:szCs w:val="24"/>
              </w:rPr>
              <w:t>PaedDr.</w:t>
            </w:r>
            <w:r w:rsidR="00234FA9">
              <w:rPr>
                <w:sz w:val="24"/>
                <w:szCs w:val="24"/>
              </w:rPr>
              <w:t xml:space="preserve"> </w:t>
            </w:r>
            <w:r w:rsidRPr="00806D53">
              <w:rPr>
                <w:sz w:val="24"/>
                <w:szCs w:val="24"/>
              </w:rPr>
              <w:t>Zuzana Černá</w:t>
            </w:r>
          </w:p>
        </w:tc>
        <w:tc>
          <w:tcPr>
            <w:tcW w:w="2057" w:type="dxa"/>
          </w:tcPr>
          <w:p w:rsidR="00F3562A" w:rsidRPr="00806D53" w:rsidRDefault="00F3562A" w:rsidP="00667BAD">
            <w:pPr>
              <w:rPr>
                <w:sz w:val="24"/>
                <w:szCs w:val="24"/>
              </w:rPr>
            </w:pPr>
            <w:r w:rsidRPr="00806D53">
              <w:rPr>
                <w:sz w:val="24"/>
                <w:szCs w:val="24"/>
              </w:rPr>
              <w:t>PPP</w:t>
            </w:r>
            <w:r>
              <w:rPr>
                <w:sz w:val="24"/>
                <w:szCs w:val="24"/>
              </w:rPr>
              <w:t>, ÚP</w:t>
            </w:r>
            <w:r w:rsidRPr="00806D53">
              <w:rPr>
                <w:sz w:val="24"/>
                <w:szCs w:val="24"/>
              </w:rPr>
              <w:t xml:space="preserve"> Mělník</w:t>
            </w:r>
          </w:p>
        </w:tc>
        <w:tc>
          <w:tcPr>
            <w:tcW w:w="2771" w:type="dxa"/>
          </w:tcPr>
          <w:p w:rsidR="00F3562A" w:rsidRPr="00806D53" w:rsidRDefault="00F3562A" w:rsidP="00667BAD">
            <w:pPr>
              <w:rPr>
                <w:sz w:val="24"/>
                <w:szCs w:val="24"/>
              </w:rPr>
            </w:pPr>
            <w:r>
              <w:rPr>
                <w:sz w:val="24"/>
                <w:szCs w:val="24"/>
              </w:rPr>
              <w:t>Mgr. Raduše Čermáková</w:t>
            </w:r>
          </w:p>
          <w:p w:rsidR="00F3562A" w:rsidRPr="00806D53" w:rsidRDefault="00F3562A" w:rsidP="00667BAD">
            <w:pPr>
              <w:rPr>
                <w:sz w:val="24"/>
                <w:szCs w:val="24"/>
              </w:rPr>
            </w:pPr>
          </w:p>
        </w:tc>
      </w:tr>
    </w:tbl>
    <w:p w:rsidR="00F3562A" w:rsidRDefault="00F3562A" w:rsidP="00F3562A">
      <w:pPr>
        <w:spacing w:after="0" w:line="240" w:lineRule="auto"/>
        <w:rPr>
          <w:rFonts w:ascii="Times New Roman" w:eastAsia="Times New Roman" w:hAnsi="Times New Roman" w:cs="Times New Roman"/>
          <w:b/>
          <w:sz w:val="28"/>
          <w:szCs w:val="28"/>
        </w:rPr>
      </w:pPr>
    </w:p>
    <w:p w:rsidR="00F3562A" w:rsidRPr="00DC0739" w:rsidRDefault="00F3562A" w:rsidP="002129BC">
      <w:pPr>
        <w:pStyle w:val="Nadpis1"/>
        <w:rPr>
          <w:rFonts w:eastAsia="Times New Roman"/>
          <w:sz w:val="28"/>
          <w:szCs w:val="28"/>
        </w:rPr>
      </w:pPr>
      <w:bookmarkStart w:id="14" w:name="_Toc20857396"/>
      <w:r w:rsidRPr="00DC0739">
        <w:rPr>
          <w:rFonts w:eastAsia="Times New Roman"/>
          <w:sz w:val="28"/>
          <w:szCs w:val="28"/>
        </w:rPr>
        <w:t xml:space="preserve">PODMÍNKY ZAJIŠTĚNÍ OCHRANY ZDRAVÍ DĚTÍ A JEJICH OCHRANY PŘED </w:t>
      </w:r>
      <w:r w:rsidR="00580154" w:rsidRPr="00DC0739">
        <w:rPr>
          <w:rFonts w:eastAsia="Times New Roman"/>
          <w:sz w:val="28"/>
          <w:szCs w:val="28"/>
        </w:rPr>
        <w:t>RIZIKOVÝ</w:t>
      </w:r>
      <w:r w:rsidR="001A6B04" w:rsidRPr="00DC0739">
        <w:rPr>
          <w:rFonts w:eastAsia="Times New Roman"/>
          <w:sz w:val="28"/>
          <w:szCs w:val="28"/>
        </w:rPr>
        <w:t>M CHOVÁNÍM</w:t>
      </w:r>
      <w:r w:rsidRPr="00DC0739">
        <w:rPr>
          <w:rFonts w:eastAsia="Times New Roman"/>
          <w:sz w:val="28"/>
          <w:szCs w:val="28"/>
        </w:rPr>
        <w:t xml:space="preserve"> A PŘED PROJEVY DISKIMINACE, NEPŘÁTELSTVÍ NEBO NÁSILÍ</w:t>
      </w:r>
      <w:bookmarkEnd w:id="14"/>
    </w:p>
    <w:p w:rsidR="00DD43F0" w:rsidRDefault="00DD43F0" w:rsidP="00F3562A">
      <w:pPr>
        <w:spacing w:after="0" w:line="240" w:lineRule="auto"/>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 všech budovách a prost</w:t>
      </w:r>
      <w:r>
        <w:rPr>
          <w:rFonts w:ascii="Times New Roman" w:eastAsia="Times New Roman" w:hAnsi="Times New Roman" w:cs="Times New Roman"/>
          <w:sz w:val="24"/>
          <w:szCs w:val="24"/>
        </w:rPr>
        <w:t xml:space="preserve">orách školy platí přísný zákaz požívání alkoholu, </w:t>
      </w:r>
      <w:r w:rsidRPr="00806D53">
        <w:rPr>
          <w:rFonts w:ascii="Times New Roman" w:eastAsia="Times New Roman" w:hAnsi="Times New Roman" w:cs="Times New Roman"/>
          <w:sz w:val="24"/>
          <w:szCs w:val="24"/>
        </w:rPr>
        <w:t>omamných a psychotropních látek, jakož i jejich držení a prodej.  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jsou povinni dbát na ochranu svého zdraví a zdraví svých spolužáků, neprodleně informovat třídního učitele (vyučujícího) o případech zranění, úrazu, fyzického napadení nebo jiné formy útisku vlastní osoby nebo jiné osoby, u nichž byl přítomen, a to i anonymně do schránky důvěry zřízené ve škole nebo poštou na adresu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F3562A" w:rsidRDefault="00F3562A" w:rsidP="00F3562A">
      <w:pPr>
        <w:spacing w:after="0" w:line="240" w:lineRule="auto"/>
        <w:rPr>
          <w:rFonts w:ascii="Times New Roman" w:eastAsia="Times New Roman" w:hAnsi="Times New Roman" w:cs="Times New Roman"/>
          <w:sz w:val="24"/>
          <w:szCs w:val="24"/>
        </w:rPr>
      </w:pPr>
    </w:p>
    <w:p w:rsidR="00ED47DB" w:rsidRPr="00806D53" w:rsidRDefault="00ED47DB" w:rsidP="00F3562A">
      <w:pPr>
        <w:spacing w:after="0" w:line="240" w:lineRule="auto"/>
        <w:rPr>
          <w:rFonts w:ascii="Times New Roman" w:eastAsia="Times New Roman" w:hAnsi="Times New Roman" w:cs="Times New Roman"/>
          <w:sz w:val="24"/>
          <w:szCs w:val="24"/>
        </w:rPr>
      </w:pPr>
    </w:p>
    <w:p w:rsidR="00F3562A" w:rsidRPr="00DC0739" w:rsidRDefault="002129BC" w:rsidP="002129BC">
      <w:pPr>
        <w:pStyle w:val="Nadpis1"/>
        <w:rPr>
          <w:rFonts w:eastAsia="Times New Roman"/>
          <w:sz w:val="28"/>
          <w:szCs w:val="28"/>
        </w:rPr>
      </w:pPr>
      <w:bookmarkStart w:id="15" w:name="_Toc20857397"/>
      <w:r w:rsidRPr="00DC0739">
        <w:rPr>
          <w:rFonts w:eastAsia="Times New Roman"/>
          <w:sz w:val="28"/>
          <w:szCs w:val="28"/>
        </w:rPr>
        <w:t>POSTUP ŠKOLY PŘI VÝSKYTU PODEZŘELÉ LÁTKY A PŘI PODEZŘENÍ NA UŽITÍ OMAMNÉ LÁTKY ŽÁKEM</w:t>
      </w:r>
      <w:bookmarkEnd w:id="15"/>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Doporučené postupy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Vytvořit podmínky pro předcházení výskytu případů užívání návykových látek v prostorách školy v době školního vyučování, včetně všech školních akcí i mimoškolní činnosti.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Zajistit bezpečnost a ochranu zdraví žáků před škodlivými účinky návykových látek v prostorách školy v době školního vyučování, včetně veškerých školních akcí.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Školním řádem školy a vnitřním řádem školského zařízení jasně vymezit zákaz užívání návykových látek ve škole, jejich nošení do školy.</w:t>
      </w:r>
    </w:p>
    <w:p w:rsidR="00742CBF" w:rsidRDefault="00742CBF"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4. Poskytovat žákům a zákonným zástupcům nezbytné informace nutné k zajištění jejich ochrany před tímto jevem.</w:t>
      </w:r>
    </w:p>
    <w:p w:rsidR="00220058" w:rsidRDefault="00220058"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Poskytovat žákům věcné a pravdivé informace o návykových látkách formou, která je přiměřená jejich rozumovému a osobnostnímu vývoji.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Působit na žáky v oblasti primární prevence užívání návykových látek.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Do veškerých poučení o bezpečnosti a ochraně zdraví zakotvit informace o nebezpečnosti užívání návykových látek a zákazu jejich užívání při všech činnostech souvisejících se školními aktivitami.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Poskytovat žákům, kteří mají s užíváním návykových látek problémy, jakož i jejich zákonným zástupcům, informace o pomáhajících institucích a možnostech řešení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Při řešení případů souvisejících s užíváním návykových látek nebo distribucí OPL je třeba spolupracovat s dalšími zainteresovanými institucemi – Policie ČR, orgány sociálně-právní ochrany dětí, školská poradenská zařízení apod.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případech, které stanoví zákon, plnit ohlašovací povinnost směrem k orgánům činným v trestním řízení, orgánům sociálně-právní ochrany obce s rozšířenou působností a zákonným zástupcům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t>Tabákové výrobky</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 vnitřních i vnějších prostorách všech typů škol je zakázáno kouřit. </w:t>
      </w:r>
      <w:r w:rsidRPr="00806D53">
        <w:rPr>
          <w:rFonts w:ascii="Times New Roman" w:eastAsia="Times New Roman" w:hAnsi="Times New Roman" w:cs="Arial"/>
          <w:sz w:val="24"/>
          <w:szCs w:val="24"/>
        </w:rPr>
        <w:t>Porušení zákazu kouření je porušením zákona č. 379/2005 Sb., a je tedy považováno za hrubé porušení školního řádu.</w:t>
      </w:r>
      <w:r w:rsidR="001A6B04">
        <w:rPr>
          <w:rFonts w:ascii="Times New Roman" w:eastAsia="Times New Roman" w:hAnsi="Times New Roman" w:cs="Arial"/>
          <w:sz w:val="24"/>
          <w:szCs w:val="24"/>
        </w:rPr>
        <w:t xml:space="preserve"> </w:t>
      </w:r>
      <w:r w:rsidRPr="00806D53">
        <w:rPr>
          <w:rFonts w:ascii="Times New Roman" w:eastAsia="Times New Roman" w:hAnsi="Times New Roman" w:cs="Times New Roman"/>
          <w:sz w:val="24"/>
          <w:szCs w:val="24"/>
        </w:rPr>
        <w:t>Kouřit zde nesmějí žádné osoby a není možné ani zřizovat kuřárny nebo místa pro kouření vyhrazená.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Prostory školy je označen viditelným textem doplněným grafickou značkou zákazu kouření. Takto jsou označeny vnitřní i vnější prostory.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Kouření v prostorách školy je zakázáno pod sankcemi uvedenými ve vyhlášce o základním vzdělávání.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2129BC" w:rsidRDefault="00F3562A" w:rsidP="00F3562A">
      <w:pPr>
        <w:spacing w:after="0" w:line="240" w:lineRule="auto"/>
        <w:rPr>
          <w:rFonts w:ascii="Times New Roman" w:eastAsia="Times New Roman" w:hAnsi="Times New Roman" w:cs="Times New Roman"/>
          <w:b/>
          <w:sz w:val="24"/>
          <w:szCs w:val="24"/>
          <w:u w:val="single"/>
        </w:rPr>
      </w:pPr>
      <w:r w:rsidRPr="002129BC">
        <w:rPr>
          <w:rFonts w:ascii="Times New Roman" w:eastAsia="Times New Roman" w:hAnsi="Times New Roman" w:cs="Times New Roman"/>
          <w:b/>
          <w:sz w:val="24"/>
          <w:szCs w:val="24"/>
          <w:u w:val="single"/>
        </w:rPr>
        <w:t xml:space="preserve">Konzumace tabákových výrobků ve škole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tabákových výrobků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Tabákový výrobek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3. Pedagogický pracovník dále postupuje podle školního řádu školy: o události sepíše stručný záznam s vyjádřením žáka, (zejména odkud, od koho má tabákový výrobek), který založí školní metodik prevence do své agendy.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porušení zákazu kouření informuje třídní učitel zákonného zástupce nezletilého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6. Z konzumace tabákových výrobků ve škole je třeba vyvodit sankce tímto stanovené školním řádem - postupuje se podle vyhlášky pro příslušný stupeň vzdělávání. </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lastRenderedPageBreak/>
        <w:t>Alkohol</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Prodej nebo podávání alkoholických nápojů osobám mladším 18 let je v ČR zakázáno. Zakázáno je rovněž osobám mladším 18 let alkohol nabízet, anebo je v konzumaci alkoholu podporovat.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Školním řádem škola stanoví zákaz užívání alkoholu v prostorách školy v době školního vyučování i na všech akcích školou pořádaných.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Podávání alkoholických nápojů osobám mladším 18 let může být trestným činem nebo přestupkem.</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Pr="002129BC"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2129BC">
        <w:rPr>
          <w:rFonts w:ascii="Times New Roman" w:eastAsia="Times New Roman" w:hAnsi="Times New Roman" w:cs="Times New Roman"/>
          <w:b/>
          <w:bCs/>
          <w:sz w:val="24"/>
          <w:szCs w:val="24"/>
          <w:u w:val="single"/>
        </w:rPr>
        <w:t xml:space="preserve">Konzumace alkoholu ve škole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alkoholu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Alkohol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alkoholu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schopný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Zákonnému zástupci ohlásí škola skutečnost, že žák konzumoval alkohol ve škole i v případě, kdy je žák schopen výuky.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Jestliže se situace opakuje, splní škola oznamovací povinnost k orgánu sociálně-právní ochrany dítěte.  Oznamovacím místem je příslušný odbor obecního úřadu obce s rozšířenou působností podle místa bydliště dítěte.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případě uživatelova zájmu nebo zájmu jeho zákonných zástupců, poskytne škola potřebné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Z konzumace alkoholu ve škole je třeba vyvodit sankce stanovené školním řádem. Za nebezpečné a protiprávní jednání je rovněž považováno navádění jiných žáků k užívání alkoholických nápojů.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2129BC"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Obdobný postup zvolí pedagogický pracovník i v případě příchodu žáka do školy pod vlivem alkoholu, resp. kdy nelze prokázat, že se žák intoxikoval ve škole.</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2129BC"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2129BC">
        <w:rPr>
          <w:rFonts w:ascii="Times New Roman" w:eastAsia="Times New Roman" w:hAnsi="Times New Roman" w:cs="Times New Roman"/>
          <w:b/>
          <w:bCs/>
          <w:sz w:val="24"/>
          <w:szCs w:val="24"/>
          <w:u w:val="single"/>
        </w:rPr>
        <w:lastRenderedPageBreak/>
        <w:t xml:space="preserve">Nález alkoholu ve škole </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bCs/>
          <w:sz w:val="24"/>
          <w:szCs w:val="24"/>
        </w:rPr>
        <w:t>naleznou v prostorách školy</w:t>
      </w:r>
      <w:r w:rsidR="00102913">
        <w:rPr>
          <w:rFonts w:ascii="Times New Roman" w:eastAsia="Times New Roman" w:hAnsi="Times New Roman" w:cs="Times New Roman"/>
          <w:b/>
          <w:bCs/>
          <w:sz w:val="24"/>
          <w:szCs w:val="24"/>
        </w:rPr>
        <w:t xml:space="preserve"> </w:t>
      </w:r>
      <w:r w:rsidRPr="00806D53">
        <w:rPr>
          <w:rFonts w:ascii="Times New Roman" w:eastAsia="Times New Roman" w:hAnsi="Times New Roman" w:cs="Times New Roman"/>
          <w:b/>
          <w:bCs/>
          <w:sz w:val="24"/>
          <w:szCs w:val="24"/>
        </w:rPr>
        <w:t>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Tekutinu nepodrobují žádnému testu ke zjištění jeho chemické struktury. </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Nalezenou tekutinu uloží u vedení školy pro případ usvědčujícího důkazu.</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Zpracují stručný záznam o události. </w:t>
      </w:r>
    </w:p>
    <w:p w:rsidR="00F3562A" w:rsidRPr="00806D53" w:rsidRDefault="00F3562A" w:rsidP="00F3562A">
      <w:p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bCs/>
          <w:sz w:val="24"/>
          <w:szCs w:val="24"/>
        </w:rPr>
        <w:t>zadrží u některého žáka 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Zabavenou tekutinu nepodrobují žádnému testu ke zjištění její chemické struktury.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případě podezření, že alkohol obsahuje i jiné příměsi a byl nalezen u žáka, který se jím intoxikoval, předají zajištěnou tekutinu přivolanému lékaři.</w:t>
      </w:r>
    </w:p>
    <w:p w:rsidR="00C16490" w:rsidRDefault="00C16490" w:rsidP="00F3562A">
      <w:pPr>
        <w:spacing w:after="0" w:line="240" w:lineRule="auto"/>
        <w:rPr>
          <w:rFonts w:ascii="Times New Roman" w:eastAsia="Times New Roman" w:hAnsi="Times New Roman" w:cs="Times New Roman"/>
          <w:b/>
          <w:sz w:val="24"/>
          <w:szCs w:val="24"/>
          <w:u w:val="single"/>
        </w:rPr>
      </w:pPr>
    </w:p>
    <w:p w:rsidR="00F3562A" w:rsidRPr="00DC0739" w:rsidRDefault="002129BC" w:rsidP="00A50D17">
      <w:pPr>
        <w:pStyle w:val="Nadpis1"/>
        <w:rPr>
          <w:rFonts w:eastAsia="Times New Roman"/>
          <w:sz w:val="28"/>
          <w:szCs w:val="28"/>
        </w:rPr>
      </w:pPr>
      <w:bookmarkStart w:id="16" w:name="_Toc20857398"/>
      <w:r w:rsidRPr="00DC0739">
        <w:rPr>
          <w:rFonts w:eastAsia="Times New Roman"/>
          <w:sz w:val="28"/>
          <w:szCs w:val="28"/>
        </w:rPr>
        <w:t>OMAMNÉ A PSYCHOTROPNÍ LÁTKY</w:t>
      </w:r>
      <w:bookmarkEnd w:id="16"/>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r w:rsidRPr="00806D53">
        <w:rPr>
          <w:rFonts w:ascii="Times New Roman" w:eastAsia="Times New Roman" w:hAnsi="Times New Roman" w:cs="Arial"/>
          <w:sz w:val="24"/>
          <w:szCs w:val="24"/>
        </w:rPr>
        <w:t xml:space="preserve"> Porušení tohoto nařízení je porušením trestního zákona a bude předáno k šetření orgánům činným v trestním řízení.</w:t>
      </w:r>
    </w:p>
    <w:p w:rsidR="00F3562A" w:rsidRPr="00806D53"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220058"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Ten, kdo se hodnověrným způsobem dozví, že jiný připravuje nebo páchá trestný čin nedovolené výroby a držení omamných a psychotropních látek a jedů podle § 187 a188 a spáchání nebo dokončení takového trestného činu nepřekazí, se sám vystavuje trestnímu stíhání. Překazit takový čin lze tím, že ho včas oznámí orgánům Policie ČR nebo státnímu zástupci. </w:t>
      </w:r>
    </w:p>
    <w:p w:rsidR="00220058" w:rsidRDefault="002200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2129BC" w:rsidP="00A50D17">
      <w:pPr>
        <w:pStyle w:val="Nadpis1"/>
        <w:rPr>
          <w:rFonts w:eastAsia="Times New Roman"/>
          <w:sz w:val="28"/>
          <w:szCs w:val="28"/>
        </w:rPr>
      </w:pPr>
      <w:bookmarkStart w:id="17" w:name="_Toc20857399"/>
      <w:r w:rsidRPr="00DC0739">
        <w:rPr>
          <w:rFonts w:eastAsia="Times New Roman"/>
          <w:sz w:val="28"/>
          <w:szCs w:val="28"/>
        </w:rPr>
        <w:lastRenderedPageBreak/>
        <w:t>KONZUMACE OPL VE ŠKOLE</w:t>
      </w:r>
      <w:bookmarkEnd w:id="17"/>
      <w:r w:rsidRPr="00DC0739">
        <w:rPr>
          <w:rFonts w:eastAsia="Times New Roman"/>
          <w:sz w:val="28"/>
          <w:szCs w:val="28"/>
        </w:rPr>
        <w:t xml:space="preserve"> </w:t>
      </w:r>
    </w:p>
    <w:p w:rsidR="002129BC" w:rsidRPr="002129BC" w:rsidRDefault="002129BC" w:rsidP="002129BC"/>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OPL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Návykovou látku je třeba žákovi odebrat a zajistit ji,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OPL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Především ihned zajistí vyjádření žáka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schopen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V případě, že žák není schopný dbát pokynů zaměstnanců školy,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Jestliže není zákonný zástupce dostupný, vyrozumí škola orgán sociálně právní ochrany a vyčká jeho pokynů.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Zákonnému zástupci ohlásí škola skutečnost, že žák konzumoval OPL ve škole i v případě, kdy je žák schopen výuky (dbát pokynů pracovníků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Současně splní oznamovací povinnost k orgánu sociálně-právní ochrany dítěte. Oznamovacím místem je příslušný odbor obce s rozšířenou působností podle místa bydliště dítěte.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 případě uživatelova zájmu nebo zájmu jeho zákonných zástupců, poskytne škola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Navádění jiných žáků k užívání návykových látek je považováno rovněž za nebezpečné a protiprávní jednání.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w:t>
      </w:r>
      <w:r w:rsidR="001A6B04">
        <w:rPr>
          <w:rFonts w:ascii="Times New Roman" w:eastAsia="Times New Roman" w:hAnsi="Times New Roman" w:cs="Times New Roman"/>
          <w:sz w:val="24"/>
          <w:szCs w:val="24"/>
        </w:rPr>
        <w:t>i kroky</w:t>
      </w:r>
      <w:r w:rsidR="00234FA9">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jako je uvedeno od bodu 3. O události sepíše pedagogický pracovník stručný záznam s vyjádřením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14. Obdobný postup zvolí pedagogický pracovník i v případě příchodu žáka do školy pod vlivem OPL, resp. kdy nelze prokázat, že se žák intoxikoval ve škole.</w:t>
      </w:r>
    </w:p>
    <w:p w:rsidR="00ED47DB" w:rsidRPr="00806D53" w:rsidRDefault="00ED47DB" w:rsidP="00ED47DB">
      <w:pPr>
        <w:shd w:val="clear" w:color="auto" w:fill="FFFFFF"/>
        <w:spacing w:after="101" w:line="240" w:lineRule="auto"/>
        <w:ind w:right="408"/>
        <w:jc w:val="both"/>
        <w:rPr>
          <w:rFonts w:ascii="Times New Roman" w:eastAsia="Times New Roman" w:hAnsi="Times New Roman" w:cs="Times New Roman"/>
          <w:b/>
          <w:sz w:val="24"/>
          <w:szCs w:val="24"/>
        </w:rPr>
      </w:pPr>
    </w:p>
    <w:p w:rsidR="00813F65" w:rsidRDefault="00813F65">
      <w:pPr>
        <w:rPr>
          <w:rFonts w:asciiTheme="majorHAnsi" w:eastAsia="Times New Roman" w:hAnsiTheme="majorHAnsi" w:cstheme="majorBidi"/>
          <w:color w:val="365F91" w:themeColor="accent1" w:themeShade="BF"/>
          <w:sz w:val="28"/>
          <w:szCs w:val="28"/>
        </w:rPr>
      </w:pPr>
      <w:bookmarkStart w:id="18" w:name="_Toc20857400"/>
      <w:r>
        <w:rPr>
          <w:rFonts w:eastAsia="Times New Roman"/>
          <w:sz w:val="28"/>
          <w:szCs w:val="28"/>
        </w:rPr>
        <w:br w:type="page"/>
      </w:r>
    </w:p>
    <w:p w:rsidR="00F3562A" w:rsidRPr="00DC0739" w:rsidRDefault="002129BC" w:rsidP="00A50D17">
      <w:pPr>
        <w:pStyle w:val="Nadpis1"/>
        <w:rPr>
          <w:rFonts w:eastAsia="Times New Roman"/>
          <w:sz w:val="28"/>
          <w:szCs w:val="28"/>
        </w:rPr>
      </w:pPr>
      <w:r w:rsidRPr="00DC0739">
        <w:rPr>
          <w:rFonts w:eastAsia="Times New Roman"/>
          <w:sz w:val="28"/>
          <w:szCs w:val="28"/>
        </w:rPr>
        <w:lastRenderedPageBreak/>
        <w:t>DISTRIBUCE OPL VE ŠKOLE</w:t>
      </w:r>
      <w:bookmarkEnd w:id="18"/>
      <w:r w:rsidRPr="00DC0739">
        <w:rPr>
          <w:rFonts w:eastAsia="Times New Roman"/>
          <w:sz w:val="28"/>
          <w:szCs w:val="28"/>
        </w:rPr>
        <w:t xml:space="preserve"> </w:t>
      </w:r>
    </w:p>
    <w:p w:rsidR="00DD43F0" w:rsidRDefault="00DD43F0" w:rsidP="00F3562A">
      <w:pPr>
        <w:spacing w:after="0" w:line="240" w:lineRule="auto"/>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Distribuce OPL je v České republice považována za protiprávní jednání. Je proto zakázána a může být kvalifikována jako trestný čin. Množství, které žák distribuuje, není nijak rozhodující.</w:t>
      </w:r>
    </w:p>
    <w:p w:rsidR="00C974CF" w:rsidRDefault="00C974CF" w:rsidP="00F3562A">
      <w:pPr>
        <w:spacing w:after="0" w:line="240" w:lineRule="auto"/>
        <w:rPr>
          <w:rFonts w:ascii="Times New Roman" w:eastAsia="Times New Roman" w:hAnsi="Times New Roman" w:cs="Times New Roman"/>
          <w:sz w:val="24"/>
          <w:szCs w:val="24"/>
        </w:rPr>
      </w:pPr>
    </w:p>
    <w:p w:rsidR="00C974CF" w:rsidRDefault="00C974CF" w:rsidP="00F3562A">
      <w:pPr>
        <w:spacing w:after="0" w:line="240" w:lineRule="auto"/>
        <w:rPr>
          <w:rFonts w:ascii="Times New Roman" w:eastAsia="Times New Roman" w:hAnsi="Times New Roman" w:cs="Times New Roman"/>
          <w:sz w:val="24"/>
          <w:szCs w:val="24"/>
        </w:rPr>
      </w:pPr>
    </w:p>
    <w:p w:rsidR="00220058"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Přechovávání OPL je také vždy protiprávním jednáním. Množství, které u sebe žák v danou chvíli má, je rozhodující pro to, aby toto protiprávní jednání bylo blíže specifikováno buď </w:t>
      </w:r>
    </w:p>
    <w:p w:rsidR="00220058" w:rsidRDefault="00220058"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jako přestupek nebo v případě množství většího než malého jako trestný čin, ale toto množství nemusí mít žádný vliv na kázeňský postih, který je stanovený školním řádem.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Jestliže má pracovník školy důvodné podezření, že ve škole došlo k distribuci OPL, musí o této skutečnosti škola vždy vyrozumět místně příslušné oddělení Policie ČR, protože se jedná o podezření ze spáchání trestného činu.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Jestliže se tohoto jednání dopustila osoba mladší 18 let nebo bylo namířeno proti osobě mladší 18 let, vyrozumí škola také zákonného zástupce a orgán sociálně-právní ochrany obce s rozšířenou působností.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Pokud v rámci tohoto podezření zajistí pracovníci školy nějakou látku, postupují způsobem popsaným níže.</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DC0739" w:rsidRDefault="002129BC" w:rsidP="00A50D17">
      <w:pPr>
        <w:pStyle w:val="Nadpis1"/>
        <w:rPr>
          <w:rFonts w:eastAsia="Times New Roman"/>
          <w:sz w:val="28"/>
          <w:szCs w:val="28"/>
        </w:rPr>
      </w:pPr>
      <w:bookmarkStart w:id="19" w:name="_Toc20857401"/>
      <w:r w:rsidRPr="00DC0739">
        <w:rPr>
          <w:rFonts w:eastAsia="Times New Roman"/>
          <w:sz w:val="28"/>
          <w:szCs w:val="28"/>
        </w:rPr>
        <w:t>NÁLEZ OPL VE ŠKOLE</w:t>
      </w:r>
      <w:bookmarkEnd w:id="19"/>
      <w:r w:rsidRPr="00DC0739">
        <w:rPr>
          <w:rFonts w:eastAsia="Times New Roman"/>
          <w:sz w:val="28"/>
          <w:szCs w:val="28"/>
        </w:rPr>
        <w:t xml:space="preserve"> </w:t>
      </w:r>
    </w:p>
    <w:p w:rsidR="00F3562A" w:rsidRPr="00806D53" w:rsidRDefault="00F3562A" w:rsidP="00F3562A">
      <w:pPr>
        <w:spacing w:after="0" w:line="240" w:lineRule="auto"/>
        <w:rPr>
          <w:rFonts w:ascii="Times New Roman" w:eastAsia="Times New Roman" w:hAnsi="Times New Roman" w:cs="Times New Roman"/>
          <w:b/>
          <w:sz w:val="24"/>
          <w:szCs w:val="24"/>
          <w:u w:val="single"/>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sz w:val="24"/>
          <w:szCs w:val="24"/>
        </w:rPr>
        <w:t>naleznou v prostorách školy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Za přítomnosti dalšího pracovníka školy vloží látku do obálky, napíší datum, čas a místo</w:t>
      </w:r>
      <w:r w:rsidR="001A6B04">
        <w:rPr>
          <w:rFonts w:ascii="Times New Roman" w:eastAsia="Times New Roman" w:hAnsi="Times New Roman" w:cs="Times New Roman"/>
          <w:sz w:val="24"/>
          <w:szCs w:val="24"/>
        </w:rPr>
        <w:t xml:space="preserve"> nálezu. Obálku přelepí, místo přelepu </w:t>
      </w:r>
      <w:r w:rsidRPr="00806D53">
        <w:rPr>
          <w:rFonts w:ascii="Times New Roman" w:eastAsia="Times New Roman" w:hAnsi="Times New Roman" w:cs="Times New Roman"/>
          <w:sz w:val="24"/>
          <w:szCs w:val="24"/>
        </w:rPr>
        <w:t>opatří razítkem školy a svým podpisem a uschovají ji do školního trezoru.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sz w:val="24"/>
          <w:szCs w:val="24"/>
        </w:rPr>
        <w:t>zadrží u některého žáka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1A6B04"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6D53">
        <w:rPr>
          <w:rFonts w:ascii="Times New Roman" w:eastAsia="Times New Roman" w:hAnsi="Times New Roman" w:cs="Times New Roman"/>
          <w:sz w:val="24"/>
          <w:szCs w:val="24"/>
        </w:rPr>
        <w:t>) Zabavenou</w:t>
      </w:r>
      <w:r w:rsidR="00F3562A" w:rsidRPr="00806D53">
        <w:rPr>
          <w:rFonts w:ascii="Times New Roman" w:eastAsia="Times New Roman" w:hAnsi="Times New Roman" w:cs="Times New Roman"/>
          <w:sz w:val="24"/>
          <w:szCs w:val="24"/>
        </w:rPr>
        <w:t xml:space="preserve">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 a informuje zákonného zástupce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kdy pracovníci školy mají podezření, že některý z žáků má nějakou OPL u sebe,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a) Jedná se o podezření ze spáchání trestného činu nebo p</w:t>
      </w:r>
      <w:r w:rsidR="00ED47DB">
        <w:rPr>
          <w:rFonts w:ascii="Times New Roman" w:eastAsia="Times New Roman" w:hAnsi="Times New Roman" w:cs="Times New Roman"/>
          <w:sz w:val="24"/>
          <w:szCs w:val="24"/>
        </w:rPr>
        <w:t xml:space="preserve">řestupku, a proto řešení této </w:t>
      </w:r>
      <w:r w:rsidRPr="00806D53">
        <w:rPr>
          <w:rFonts w:ascii="Times New Roman" w:eastAsia="Times New Roman" w:hAnsi="Times New Roman" w:cs="Times New Roman"/>
          <w:sz w:val="24"/>
          <w:szCs w:val="24"/>
        </w:rPr>
        <w:t>situace spadá do kompetence Policie 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Bezodkladně vyrozumí Policii ČR, zkonzultují s ní další postup a informují zákonného zástupce žáka.</w:t>
      </w:r>
    </w:p>
    <w:p w:rsidR="002129BC"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Žáka izolují od ostatních a do příjezdu Policie ČR je nutné mít ho pod dohledem. U žáka v žádném případě neprovádějí osobní prohlídku nebo prohlídku jeho věcí. </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2129BC" w:rsidP="00A50D17">
      <w:pPr>
        <w:pStyle w:val="Nadpis1"/>
        <w:rPr>
          <w:rFonts w:eastAsia="Times New Roman"/>
          <w:sz w:val="28"/>
          <w:szCs w:val="28"/>
        </w:rPr>
      </w:pPr>
      <w:bookmarkStart w:id="20" w:name="_Toc20857402"/>
      <w:r w:rsidRPr="00DC0739">
        <w:rPr>
          <w:rFonts w:eastAsia="Times New Roman"/>
          <w:sz w:val="28"/>
          <w:szCs w:val="28"/>
        </w:rPr>
        <w:lastRenderedPageBreak/>
        <w:t>KRÁDEŽE</w:t>
      </w:r>
      <w:bookmarkEnd w:id="20"/>
    </w:p>
    <w:p w:rsidR="00F3562A" w:rsidRPr="00806D53" w:rsidRDefault="00F3562A" w:rsidP="00F3562A">
      <w:pPr>
        <w:spacing w:after="0" w:line="240" w:lineRule="auto"/>
        <w:rPr>
          <w:rFonts w:ascii="Times New Roman" w:eastAsia="Times New Roman" w:hAnsi="Times New Roman" w:cs="Times New Roman"/>
          <w:b/>
          <w:bCs/>
          <w:sz w:val="24"/>
          <w:szCs w:val="24"/>
          <w:u w:val="single"/>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bCs/>
          <w:sz w:val="24"/>
          <w:szCs w:val="24"/>
        </w:rPr>
        <w:t xml:space="preserve">Preventivní opatření </w:t>
      </w:r>
      <w:r w:rsidRPr="00806D53">
        <w:rPr>
          <w:rFonts w:ascii="Times New Roman" w:eastAsia="Times New Roman" w:hAnsi="Times New Roman" w:cs="Times New Roman"/>
          <w:b/>
          <w:sz w:val="24"/>
          <w:szCs w:val="24"/>
        </w:rPr>
        <w:t xml:space="preserve"> proti krádežím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Krádeže jsou protiprávním jednáním</w:t>
      </w:r>
      <w:r w:rsidR="00234FA9">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a jakmile se škola o takovém jednání dozví, bude tuto skutečnost hlásit orgánům činným v trestním řízení, nebo doporučí poškozenému (jeho zákonnému zástupci), aby se na tyto orgány obrátil.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Pedagogové vedou žáky k tomu, aby dokázali protiprávní jednání rozpoznat, byli všímaví vůči svému okolí a v případě, kdy budou svědky takového jednání, ohlásili věc pedagogickému pracovníkovi školy.</w:t>
      </w:r>
    </w:p>
    <w:p w:rsidR="00F3562A" w:rsidRPr="00806D53" w:rsidRDefault="00F3562A" w:rsidP="00F3562A">
      <w:pPr>
        <w:shd w:val="clear" w:color="auto" w:fill="FFFFFF"/>
        <w:spacing w:after="101" w:line="240" w:lineRule="auto"/>
        <w:ind w:right="408"/>
        <w:jc w:val="both"/>
        <w:rPr>
          <w:rFonts w:ascii="Arial" w:eastAsia="Times New Roman" w:hAnsi="Arial" w:cs="Arial"/>
          <w:color w:val="000000"/>
          <w:sz w:val="19"/>
          <w:szCs w:val="19"/>
        </w:rPr>
      </w:pPr>
    </w:p>
    <w:p w:rsidR="00F3562A" w:rsidRPr="002129BC" w:rsidRDefault="00DC0739" w:rsidP="00A50D17">
      <w:pPr>
        <w:pStyle w:val="Nadpis1"/>
        <w:rPr>
          <w:rFonts w:eastAsia="Times New Roman"/>
          <w:sz w:val="24"/>
          <w:szCs w:val="24"/>
        </w:rPr>
      </w:pPr>
      <w:bookmarkStart w:id="21" w:name="_Toc20857403"/>
      <w:r w:rsidRPr="002129BC">
        <w:rPr>
          <w:rFonts w:eastAsia="Times New Roman"/>
          <w:sz w:val="24"/>
          <w:szCs w:val="24"/>
        </w:rPr>
        <w:t>POSTUP PŘI NAHLÁŠENÍ KRÁDEŽE ŽÁKEM</w:t>
      </w:r>
      <w:bookmarkEnd w:id="21"/>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O události pořídit záznam na základě výpovědi poškozeného.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Věc předat orgánům činným v trestním řízení (ohlásit na místní nebo obvodní oddělení Policie ČR), nebo poučit poškozeného žáka (jeho zákonného zástupce), že má tuto možnost.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je znám pachatel, je třeba nahlásit věc orgánu sociálně-právní ochrany (byl-li pachatel mladší 18 let) a současně věc předat orgánům činným v trestním řízení.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DC0739" w:rsidRDefault="002129BC" w:rsidP="00A50D17">
      <w:pPr>
        <w:pStyle w:val="Nadpis1"/>
        <w:rPr>
          <w:rFonts w:eastAsia="Times New Roman"/>
          <w:sz w:val="28"/>
          <w:szCs w:val="28"/>
        </w:rPr>
      </w:pPr>
      <w:bookmarkStart w:id="22" w:name="_Toc20857404"/>
      <w:r w:rsidRPr="00DC0739">
        <w:rPr>
          <w:rFonts w:eastAsia="Times New Roman"/>
          <w:sz w:val="28"/>
          <w:szCs w:val="28"/>
        </w:rPr>
        <w:t>VANDALISMUS</w:t>
      </w:r>
      <w:bookmarkEnd w:id="22"/>
    </w:p>
    <w:p w:rsidR="00F3562A" w:rsidRPr="002129BC" w:rsidRDefault="00DC0739" w:rsidP="00A50D17">
      <w:pPr>
        <w:pStyle w:val="Nadpis1"/>
        <w:rPr>
          <w:rFonts w:eastAsia="Times New Roman"/>
          <w:sz w:val="24"/>
          <w:szCs w:val="24"/>
        </w:rPr>
      </w:pPr>
      <w:bookmarkStart w:id="23" w:name="_Toc20857405"/>
      <w:r w:rsidRPr="002129BC">
        <w:rPr>
          <w:rFonts w:eastAsia="Times New Roman"/>
          <w:sz w:val="24"/>
          <w:szCs w:val="24"/>
        </w:rPr>
        <w:t>PREVENTIVNÍ OPATŘENÍ PROTI VANDALISMU</w:t>
      </w:r>
      <w:bookmarkEnd w:id="23"/>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Každý je odpovědný za škody, které svým jednáním způsobil, a proto po něm bude škola požadovat náhradu, jestliže škodu způsobil úmyslně nebo z nedbalosti.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poučeních o bezpečnosti a ochraně zdraví je třeba se problematice vzniklých škod věnovat a žáky opakovaně upozorňovat na jednání, které k poškození majetku vede a jak se takovému jednání vyhnout.</w:t>
      </w:r>
    </w:p>
    <w:p w:rsidR="00F3562A" w:rsidRPr="00806D53" w:rsidRDefault="00F3562A" w:rsidP="00F3562A">
      <w:pPr>
        <w:spacing w:after="0" w:line="240" w:lineRule="auto"/>
        <w:rPr>
          <w:rFonts w:ascii="Times New Roman" w:eastAsia="Times New Roman" w:hAnsi="Times New Roman" w:cs="Times New Roman"/>
          <w:sz w:val="24"/>
          <w:szCs w:val="24"/>
        </w:rPr>
      </w:pPr>
    </w:p>
    <w:p w:rsidR="00ED47DB" w:rsidRDefault="00ED47DB"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Default="002129BC" w:rsidP="00A50D17">
      <w:pPr>
        <w:pStyle w:val="Nadpis1"/>
        <w:rPr>
          <w:rFonts w:eastAsia="Times New Roman"/>
          <w:sz w:val="28"/>
          <w:szCs w:val="28"/>
        </w:rPr>
      </w:pPr>
      <w:bookmarkStart w:id="24" w:name="_Toc20857406"/>
      <w:r w:rsidRPr="00DC0739">
        <w:rPr>
          <w:rFonts w:eastAsia="Times New Roman"/>
          <w:sz w:val="28"/>
          <w:szCs w:val="28"/>
        </w:rPr>
        <w:t>POSTUP PŘI VZNIKU ŠKODY</w:t>
      </w:r>
      <w:bookmarkEnd w:id="24"/>
    </w:p>
    <w:p w:rsidR="00DD43F0" w:rsidRPr="00DD43F0" w:rsidRDefault="00DD43F0" w:rsidP="00DD43F0"/>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Jakmile vznikne škoda na školním majetku, je třeba o celé záležitosti vyhotovit záznam a pokusit se odhalit viníka.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že viníka škola zná, může na něm (jeho zákonném zástupci) vymáhat náhradu škody.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nedojde mezi zákonnými zástupci nezletilého dítěte a školou k dohodě o náhradu škody, může škola vymáhat náhradu soudní cestou.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DC0739" w:rsidRDefault="00F3562A" w:rsidP="00A50D17">
      <w:pPr>
        <w:pStyle w:val="Nadpis1"/>
        <w:rPr>
          <w:rFonts w:eastAsia="Times New Roman"/>
          <w:sz w:val="28"/>
          <w:szCs w:val="28"/>
        </w:rPr>
      </w:pPr>
      <w:bookmarkStart w:id="25" w:name="_Toc20857407"/>
      <w:r w:rsidRPr="00DC0739">
        <w:rPr>
          <w:rFonts w:eastAsia="Times New Roman"/>
          <w:sz w:val="28"/>
          <w:szCs w:val="28"/>
        </w:rPr>
        <w:lastRenderedPageBreak/>
        <w:t>PROGRAM PROTI ŠIKANĚ VE ŠKOLE</w:t>
      </w:r>
      <w:bookmarkEnd w:id="25"/>
    </w:p>
    <w:p w:rsidR="00F3562A" w:rsidRPr="002129BC" w:rsidRDefault="00DC0739" w:rsidP="00A50D17">
      <w:pPr>
        <w:pStyle w:val="Nadpis1"/>
        <w:rPr>
          <w:rFonts w:eastAsia="Times New Roman"/>
          <w:sz w:val="24"/>
          <w:szCs w:val="24"/>
        </w:rPr>
      </w:pPr>
      <w:bookmarkStart w:id="26" w:name="_Toc20857408"/>
      <w:r w:rsidRPr="002129BC">
        <w:rPr>
          <w:rFonts w:eastAsia="Times New Roman"/>
          <w:sz w:val="24"/>
          <w:szCs w:val="24"/>
        </w:rPr>
        <w:t>VÝCHOZÍ DOKUMENTY</w:t>
      </w:r>
      <w:bookmarkEnd w:id="26"/>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Metodický pokyn MŠM</w:t>
      </w:r>
      <w:r w:rsidR="00A34F96">
        <w:rPr>
          <w:rFonts w:ascii="Times New Roman" w:eastAsia="Times New Roman" w:hAnsi="Times New Roman" w:cs="Times New Roman"/>
          <w:sz w:val="24"/>
          <w:szCs w:val="24"/>
        </w:rPr>
        <w:t>T k prevenci a řešení šikany</w:t>
      </w:r>
      <w:r w:rsidRPr="00806D53">
        <w:rPr>
          <w:rFonts w:ascii="Times New Roman" w:eastAsia="Times New Roman" w:hAnsi="Times New Roman" w:cs="Times New Roman"/>
          <w:sz w:val="24"/>
          <w:szCs w:val="24"/>
        </w:rPr>
        <w:t xml:space="preserve"> mezi žáky škol a školských zařízení, </w:t>
      </w:r>
      <w:r w:rsidR="00BD19DA">
        <w:rPr>
          <w:rFonts w:ascii="Times New Roman" w:eastAsia="Times New Roman" w:hAnsi="Times New Roman" w:cs="Times New Roman"/>
          <w:sz w:val="24"/>
          <w:szCs w:val="24"/>
        </w:rPr>
        <w:t xml:space="preserve">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w:t>
      </w:r>
      <w:r w:rsidR="00BD19DA">
        <w:rPr>
          <w:rFonts w:ascii="Times New Roman" w:eastAsia="Times New Roman" w:hAnsi="Times New Roman" w:cs="Times New Roman"/>
          <w:sz w:val="24"/>
          <w:szCs w:val="24"/>
        </w:rPr>
        <w:t>8</w:t>
      </w:r>
      <w:r w:rsidRPr="00806D53">
        <w:rPr>
          <w:rFonts w:ascii="Times New Roman" w:eastAsia="Times New Roman" w:hAnsi="Times New Roman" w:cs="Times New Roman"/>
          <w:sz w:val="24"/>
          <w:szCs w:val="24"/>
        </w:rPr>
        <w:t> 2</w:t>
      </w:r>
      <w:r w:rsidR="00BD19DA">
        <w:rPr>
          <w:rFonts w:ascii="Times New Roman" w:eastAsia="Times New Roman" w:hAnsi="Times New Roman" w:cs="Times New Roman"/>
          <w:sz w:val="24"/>
          <w:szCs w:val="24"/>
        </w:rPr>
        <w:t>75</w:t>
      </w:r>
      <w:r w:rsidRPr="00806D53">
        <w:rPr>
          <w:rFonts w:ascii="Times New Roman" w:eastAsia="Times New Roman" w:hAnsi="Times New Roman" w:cs="Times New Roman"/>
          <w:sz w:val="24"/>
          <w:szCs w:val="24"/>
        </w:rPr>
        <w:t>/200</w:t>
      </w:r>
      <w:r w:rsidR="00BD19DA">
        <w:rPr>
          <w:rFonts w:ascii="Times New Roman" w:eastAsia="Times New Roman" w:hAnsi="Times New Roman" w:cs="Times New Roman"/>
          <w:sz w:val="24"/>
          <w:szCs w:val="24"/>
        </w:rPr>
        <w:t>0</w:t>
      </w:r>
      <w:r w:rsidRPr="00806D53">
        <w:rPr>
          <w:rFonts w:ascii="Times New Roman" w:eastAsia="Times New Roman" w:hAnsi="Times New Roman" w:cs="Times New Roman"/>
          <w:sz w:val="24"/>
          <w:szCs w:val="24"/>
        </w:rPr>
        <w:t>-</w:t>
      </w:r>
      <w:r w:rsidR="00BD19DA">
        <w:rPr>
          <w:rFonts w:ascii="Times New Roman" w:eastAsia="Times New Roman" w:hAnsi="Times New Roman" w:cs="Times New Roman"/>
          <w:sz w:val="24"/>
          <w:szCs w:val="24"/>
        </w:rPr>
        <w:t>22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Metodický pokyn k primární prevenci sociálně patologických jevů u dětí, žáků a studentů ve školách a školských zařízeních,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20 006/2007-51</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2129BC" w:rsidRDefault="00DC0739" w:rsidP="00A50D17">
      <w:pPr>
        <w:pStyle w:val="Nadpis1"/>
        <w:rPr>
          <w:rFonts w:eastAsia="Times New Roman"/>
          <w:sz w:val="24"/>
          <w:szCs w:val="24"/>
        </w:rPr>
      </w:pPr>
      <w:bookmarkStart w:id="27" w:name="_Toc20857409"/>
      <w:r w:rsidRPr="002129BC">
        <w:rPr>
          <w:rFonts w:eastAsia="Times New Roman"/>
          <w:sz w:val="24"/>
          <w:szCs w:val="24"/>
        </w:rPr>
        <w:t>CO JE ŠIKANA</w:t>
      </w:r>
      <w:bookmarkEnd w:id="27"/>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chování se záměrem ublížit, ohrozit nebo zastrašovat žáka či skupinu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cílené a opakované fyzické a psychické útoky jedincem nebo skupinou vůči jedinci či skupině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fyzické útoky v podobě bití, postrkování apod.</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vydírání, zastrašování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poškozování věcí, jejich odcizování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slovní útoky v podobě nadávek, pomluv, vyhrožování,  ponižování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sexuální obtěžování až zneužívání</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útoky p</w:t>
      </w:r>
      <w:r>
        <w:rPr>
          <w:rFonts w:ascii="Times New Roman" w:eastAsia="Times New Roman" w:hAnsi="Times New Roman" w:cs="Times New Roman"/>
          <w:sz w:val="24"/>
          <w:szCs w:val="24"/>
        </w:rPr>
        <w:t>omocí e-mailů, SMS</w:t>
      </w:r>
      <w:r w:rsidRPr="00806D53">
        <w:rPr>
          <w:rFonts w:ascii="Times New Roman" w:eastAsia="Times New Roman" w:hAnsi="Times New Roman" w:cs="Times New Roman"/>
          <w:sz w:val="24"/>
          <w:szCs w:val="24"/>
        </w:rPr>
        <w:t xml:space="preserve"> zpráv, vyvěšování urážlivých materiálů na internet</w:t>
      </w:r>
    </w:p>
    <w:p w:rsidR="005B4CEF" w:rsidRDefault="00F3562A" w:rsidP="005B4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demonstrativní přehlížení a ignorování žáka </w:t>
      </w:r>
    </w:p>
    <w:p w:rsidR="002129BC" w:rsidRDefault="002129BC" w:rsidP="005B4CEF">
      <w:pPr>
        <w:spacing w:after="0" w:line="240" w:lineRule="auto"/>
        <w:rPr>
          <w:rFonts w:ascii="Times New Roman" w:eastAsia="Times New Roman" w:hAnsi="Times New Roman" w:cs="Times New Roman"/>
          <w:sz w:val="24"/>
          <w:szCs w:val="24"/>
        </w:rPr>
      </w:pPr>
    </w:p>
    <w:p w:rsidR="002129BC" w:rsidRDefault="00DC0739" w:rsidP="005B4CEF">
      <w:pPr>
        <w:spacing w:after="0" w:line="240" w:lineRule="auto"/>
        <w:rPr>
          <w:rFonts w:ascii="Times New Roman" w:eastAsia="Times New Roman" w:hAnsi="Times New Roman" w:cs="Times New Roman"/>
          <w:sz w:val="24"/>
          <w:szCs w:val="24"/>
        </w:rPr>
      </w:pPr>
      <w:bookmarkStart w:id="28" w:name="_Toc20857410"/>
      <w:r w:rsidRPr="002129BC">
        <w:rPr>
          <w:rStyle w:val="Nadpis1Char"/>
          <w:sz w:val="24"/>
          <w:szCs w:val="24"/>
        </w:rPr>
        <w:t>ZNAKY ŠIKANOVÁNÍ</w:t>
      </w:r>
      <w:bookmarkEnd w:id="28"/>
      <w:r w:rsidRPr="00806D53">
        <w:rPr>
          <w:rFonts w:ascii="Times New Roman" w:eastAsia="Times New Roman" w:hAnsi="Times New Roman" w:cs="Times New Roman"/>
          <w:sz w:val="24"/>
          <w:szCs w:val="24"/>
        </w:rPr>
        <w:t xml:space="preserve"> </w:t>
      </w:r>
    </w:p>
    <w:p w:rsidR="002129BC" w:rsidRDefault="002129BC" w:rsidP="005B4CEF">
      <w:pPr>
        <w:spacing w:after="0" w:line="240" w:lineRule="auto"/>
        <w:rPr>
          <w:rFonts w:ascii="Times New Roman" w:eastAsia="Times New Roman" w:hAnsi="Times New Roman" w:cs="Times New Roman"/>
          <w:sz w:val="24"/>
          <w:szCs w:val="24"/>
        </w:rPr>
      </w:pPr>
    </w:p>
    <w:p w:rsidR="00F3562A" w:rsidRPr="00806D53" w:rsidRDefault="00F3562A" w:rsidP="005B4CEF">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(podle přílohy metodického pokynu MŠMT):</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Nepřímé (varovné)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Žák je o přestávkách často osamocený, ostatní o něj nejeví zájem, nemá kamarády.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Při týmových sportech bývá jedinec volen do mužstva mezi posledními.</w:t>
      </w:r>
    </w:p>
    <w:p w:rsidR="00F3562A" w:rsidRPr="00DD43F0" w:rsidRDefault="00234FA9" w:rsidP="00DD43F0">
      <w:pPr>
        <w:pStyle w:val="Odstavecseseznamem"/>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F3562A" w:rsidRPr="00DD43F0">
        <w:rPr>
          <w:rFonts w:ascii="Times New Roman" w:eastAsia="Times New Roman" w:hAnsi="Times New Roman" w:cs="Times New Roman"/>
          <w:sz w:val="24"/>
          <w:szCs w:val="24"/>
        </w:rPr>
        <w:t>přestávkách vyhledává blízkost učitelů.</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Má-li žák promluvit před třídou, je nejistý, ustrašený.</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Působí smutně, nešťastně, stísněně, mívá blízko k pláči.</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Stává se uzavřeným.</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Jeho školní prospěch se někdy náhle a nevysvětlitelně zhoršuje.</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Jeho věci jsou poškozené nebo znečištěné, případně rozházené.</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Zašpiněný nebo poškozený oděv.</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Stále postrádá nějaké své věci.</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Odmítá vysvětlit poškození a ztráty věcí nebo používá nepravděpodobné výmluvy.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Mění svoji pravidelnou cestu do školy a ze školy.</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Začíná vyhledávat důvody pro absenci ve škole.</w:t>
      </w:r>
    </w:p>
    <w:p w:rsidR="00F3562A" w:rsidRPr="00DD43F0" w:rsidRDefault="00F3562A" w:rsidP="00DD43F0">
      <w:pPr>
        <w:pStyle w:val="Odstavecseseznamem"/>
        <w:numPr>
          <w:ilvl w:val="0"/>
          <w:numId w:val="8"/>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Odřeniny, modřiny, škrábance nebo řezné rány, které nedovede uspokojivě vysvětlit.</w:t>
      </w:r>
    </w:p>
    <w:p w:rsidR="002129BC" w:rsidRDefault="00F3562A" w:rsidP="00DD43F0">
      <w:pPr>
        <w:spacing w:after="0" w:line="240" w:lineRule="auto"/>
        <w:ind w:left="720"/>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(Zejména je třeba věnovat pozornost mladším žákům nově zařazeným do třídy, neboť přizpůsobovací konflikty nejsou vzácností!)</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Přímé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Kritika žáka, výtky na jeho adresu, zejména pronášené nepřátelským až nenávistným, nebo pohrdavým tónem.</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Nátlak na žáka, aby dával věcné nebo peněžní dary šikanujícímu nebo za něj platil.</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Příkazy, které žák dostává od jiných spolužáků, zejména pronášené panovačným tónem, a skutečnost, že se jim podřizuje.</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Nátlak na žáka k vykonávání nemorálních až trestných činů či k spoluúčasti na nich.</w:t>
      </w:r>
    </w:p>
    <w:p w:rsidR="00F3562A" w:rsidRPr="00DD43F0" w:rsidRDefault="00F3562A" w:rsidP="00DD43F0">
      <w:pPr>
        <w:pStyle w:val="Odstavecseseznamem"/>
        <w:numPr>
          <w:ilvl w:val="0"/>
          <w:numId w:val="23"/>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Honění, strkání, šťouchání, rány, kopání, které třeba nejsou zvlášť silné, ale je nápadné, že je oběť neoplácí.</w:t>
      </w:r>
    </w:p>
    <w:p w:rsidR="00F3562A" w:rsidRPr="00DD43F0" w:rsidRDefault="00F3562A" w:rsidP="00DD43F0">
      <w:pPr>
        <w:pStyle w:val="Odstavecseseznamem"/>
        <w:numPr>
          <w:ilvl w:val="0"/>
          <w:numId w:val="23"/>
        </w:numPr>
        <w:spacing w:after="0" w:line="240" w:lineRule="auto"/>
        <w:jc w:val="both"/>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Rvačky, v nichž jeden z účastníků je zřetelně slabší a snaží se uniknout.</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Rodiče žáků se doporučuje upozornit zejména na to, aby si všímali těchto možných</w:t>
      </w:r>
      <w:r w:rsidR="0014108D">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příznaků šikanování:</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Za dítětem nepřicházejí domů spolužáci nebo jiní kamarádi.</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nemá kamaráda, s nímž by trávilo volný čas, s nímž by se telefonovalo apod.</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není zváno na návštěvu k jiným dětem.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Nechuť jít ráno do školy (zvláště když dříve mělo dítě školu rádo). Dítě odkládá odchod z domova, případně je na něm možno při bedlivější pozornosti pozorovat strach. Ztráta chuti k jídlu.</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nechodí do školy a ze školy nejkratší cestou, případně střídá různé cesty, prosí o dovoz či odvoz autem.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chodí domů ze školy hladové (agresoři mu berou svačinu nebo peníze na svačinu).</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Usíná s pláčem, má neklidný spánek, křičí ze snu, např. "Nechte mě!"</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ztrácí zájem o učení a schopnost soustředit se na ně.</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bývá doma smutné či apatické nebo se objeví výkyvy nálad, zmínky o možné sebevraždě. Odmítá svěřit se s tím, co je trápí.</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žádá o peníze, přičemž udává nevěrohodné důvody (například opakovaně říká, že je ztratilo), případně doma krade peníze.</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nápadně často hlásí ztrátu osobních věcí.</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je neobvykle, nečekaně agresívní k sourozencům nebo jiným dětem, možná projevuje i zlobu vůči rodičům.</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si stěžuje na neurčité bolesti břicha nebo hlavy, možná ráno zvrací, snaží se zůstat doma. Své zdravotní obtíže může přehánět, případně i simulovat (manipulace s teploměrem apod.)</w:t>
      </w:r>
    </w:p>
    <w:p w:rsidR="00F3562A"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se vyhýbá docházce do školy.</w:t>
      </w:r>
    </w:p>
    <w:p w:rsidR="002129BC" w:rsidRPr="00DD43F0" w:rsidRDefault="00F3562A" w:rsidP="00DD43F0">
      <w:pPr>
        <w:pStyle w:val="Odstavecseseznamem"/>
        <w:numPr>
          <w:ilvl w:val="0"/>
          <w:numId w:val="24"/>
        </w:numPr>
        <w:spacing w:after="0" w:line="240" w:lineRule="auto"/>
        <w:rPr>
          <w:rFonts w:ascii="Times New Roman" w:eastAsia="Times New Roman" w:hAnsi="Times New Roman" w:cs="Times New Roman"/>
          <w:sz w:val="24"/>
          <w:szCs w:val="24"/>
        </w:rPr>
      </w:pPr>
      <w:r w:rsidRPr="00DD43F0">
        <w:rPr>
          <w:rFonts w:ascii="Times New Roman" w:eastAsia="Times New Roman" w:hAnsi="Times New Roman" w:cs="Times New Roman"/>
          <w:sz w:val="24"/>
          <w:szCs w:val="24"/>
        </w:rPr>
        <w:t>Dítě se zdržuje doma víc, než mělo ve zvyku.</w:t>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DC0739" w:rsidP="00A50D17">
      <w:pPr>
        <w:pStyle w:val="Nadpis1"/>
        <w:rPr>
          <w:rFonts w:eastAsia="Times New Roman"/>
          <w:sz w:val="28"/>
          <w:szCs w:val="28"/>
        </w:rPr>
      </w:pPr>
      <w:bookmarkStart w:id="29" w:name="_Toc20857411"/>
      <w:r w:rsidRPr="00DC0739">
        <w:rPr>
          <w:rFonts w:eastAsia="Times New Roman"/>
          <w:sz w:val="28"/>
          <w:szCs w:val="28"/>
        </w:rPr>
        <w:lastRenderedPageBreak/>
        <w:t>PREVENCE</w:t>
      </w:r>
      <w:bookmarkEnd w:id="29"/>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prevence je základ – podílejí se na ní všichni zaměstnanci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vytváření bezpečného prostředí ve škole - dozory, všímavost pracovníků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posilování přátelské atmosféry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schránka důvěry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systém třídnických hodin, budování důvěry mezi žáky a třídními učiteli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komunikace a spolupráce mezi zaměstnanci školy, žáky, rodiči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vzdělávání pedagogických p</w:t>
      </w:r>
      <w:r w:rsidR="006F59A7">
        <w:rPr>
          <w:rFonts w:ascii="Times New Roman" w:eastAsia="Times New Roman" w:hAnsi="Times New Roman" w:cs="Times New Roman"/>
          <w:sz w:val="24"/>
          <w:szCs w:val="24"/>
        </w:rPr>
        <w:t>racovníků v oblasti prevence RCH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spolupráce s PPP, odborem sociální </w:t>
      </w:r>
      <w:r>
        <w:rPr>
          <w:rFonts w:ascii="Times New Roman" w:eastAsia="Times New Roman" w:hAnsi="Times New Roman" w:cs="Times New Roman"/>
          <w:sz w:val="24"/>
          <w:szCs w:val="24"/>
        </w:rPr>
        <w:t>péče – kurátorkami, preventistou</w:t>
      </w:r>
      <w:r w:rsidRPr="00806D53">
        <w:rPr>
          <w:rFonts w:ascii="Times New Roman" w:eastAsia="Times New Roman" w:hAnsi="Times New Roman" w:cs="Times New Roman"/>
          <w:sz w:val="24"/>
          <w:szCs w:val="24"/>
        </w:rPr>
        <w:t xml:space="preserve"> MÚ, MP, PČR, dětskou psychiatrickou ambulancí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poučení žáků, jak postupovat v případě, že ví o šikaně</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2129BC" w:rsidRDefault="00DC0739" w:rsidP="00F3562A">
      <w:pPr>
        <w:spacing w:after="0" w:line="240" w:lineRule="auto"/>
        <w:rPr>
          <w:rStyle w:val="Nadpis1Char"/>
          <w:sz w:val="24"/>
          <w:szCs w:val="24"/>
        </w:rPr>
      </w:pPr>
      <w:bookmarkStart w:id="30" w:name="_Toc20857412"/>
      <w:r w:rsidRPr="002129BC">
        <w:rPr>
          <w:rStyle w:val="Nadpis1Char"/>
          <w:sz w:val="24"/>
          <w:szCs w:val="24"/>
        </w:rPr>
        <w:t>POSTUP PŘI ŘEŠENÍ ŠIKANY</w:t>
      </w:r>
      <w:bookmarkEnd w:id="30"/>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pedagogického pracovníka</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Pokud rodiče, žáci nebo zaměstnanci školy informují pedagogického pracovníka o podezření na šikanování, zahájí okamžitě vyšetřování,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Má-li pedagogický pracovník podezření na šikanování, zahájí neprodleně vyšetřování šikany,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prokázaných projevů šikany pedagogický pracovník neprodleně informuje ředitele školy a spolupodílí se na vyšetřování dle pokynů ředitele.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ředitele školy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Rozhodne, zda škola zvládne řešit šikanu sama, či zda je potřeba pomoc specializovaných institucí nebo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případě prokázané šikany stanoví pracovníky (metodik prevence, výchovný poradce a další), kteří se budou podílet na vyšetřování šikany dle jeho pokynů.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Zajistí informování rodičů o vyšetřování šikany, případně je sám informuje.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potřeby zprostředkuje odbornou pomoc pro oběť šikany – psychologa apod.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odůvodněných případech podá návrh orgánu sociálně právní ochrany dítěte k zahájení práce s rodinou agresora, případně návrh na jeho umístění v SVP.</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Při podezření, že šikanovaní naplnilo skutkovou podstatu trestného činu, podá oznámení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Projedná v pedagogické radě potrestání agresorů.</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Doporučený postup při vyšetřování šikany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a) počáteční šikana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rozhovor s těmi, co na šikanu upozornili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rozhovor s obětí (oběťmi)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nalezení vhodných svědků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individuální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konfrontační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zajištění ochrany obětem</w:t>
      </w:r>
    </w:p>
    <w:p w:rsidR="00C974CF" w:rsidRDefault="00C974CF"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7. rozhovor s agresorem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konfrontace mezi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vyrozumění rodičů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informování pedagogů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výchovná opatření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práce s celou třídou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13. přiměřená informace ostatním žákům školy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b) pokročilá šikana – výbuch násilí skupiny proti jednotlivci či minoritní skupině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bezprostřední záchrana oběti (obětí) – rázné ukončení agrese, poskytnutí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zavolat další pracovníky školy – např. dozor, vyučující, informovat ŘŠ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separovat agresory – zabránit jim v domluvě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zajistit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nahlásit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informovat rodiče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NIKDY NEDOPUSIT KONFRONTACI MEZI OBĚTÍ A AGRESOREM.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2129BC" w:rsidRDefault="002129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3562A" w:rsidRPr="00DC0739" w:rsidRDefault="00F3562A" w:rsidP="002129BC">
      <w:pPr>
        <w:pStyle w:val="Nadpis1"/>
        <w:rPr>
          <w:rFonts w:eastAsia="Times New Roman"/>
          <w:sz w:val="28"/>
          <w:szCs w:val="28"/>
        </w:rPr>
      </w:pPr>
      <w:bookmarkStart w:id="31" w:name="_Toc20857413"/>
      <w:r w:rsidRPr="00DC0739">
        <w:rPr>
          <w:rFonts w:eastAsia="Times New Roman"/>
          <w:sz w:val="28"/>
          <w:szCs w:val="28"/>
        </w:rPr>
        <w:lastRenderedPageBreak/>
        <w:t>DŮLEŽITÉ KONTAKTY</w:t>
      </w:r>
      <w:bookmarkEnd w:id="31"/>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PaedDr. Zuzana Černá  -</w:t>
      </w:r>
      <w:r w:rsidRPr="00806D53">
        <w:rPr>
          <w:rFonts w:ascii="Times New Roman" w:eastAsia="Times New Roman" w:hAnsi="Times New Roman" w:cs="Times New Roman"/>
          <w:sz w:val="24"/>
          <w:szCs w:val="24"/>
        </w:rPr>
        <w:t xml:space="preserve"> Pedagogicko psychologická poradna Mělník</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Bezručova ul.</w:t>
      </w:r>
      <w:r w:rsidRPr="00806D53">
        <w:rPr>
          <w:rFonts w:ascii="Times New Roman" w:eastAsia="Times New Roman" w:hAnsi="Times New Roman" w:cs="Times New Roman"/>
          <w:sz w:val="24"/>
          <w:szCs w:val="24"/>
        </w:rPr>
        <w:t>, 276 01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315 623 045</w:t>
      </w:r>
    </w:p>
    <w:p w:rsidR="00F3562A" w:rsidRPr="00806D53" w:rsidRDefault="00F3562A" w:rsidP="00F3562A">
      <w:pPr>
        <w:spacing w:after="0" w:line="240" w:lineRule="auto"/>
        <w:rPr>
          <w:rFonts w:ascii="Times New Roman" w:eastAsia="Times New Roman" w:hAnsi="Times New Roman" w:cs="Times New Roman"/>
          <w:b/>
          <w:sz w:val="24"/>
          <w:szCs w:val="24"/>
        </w:rPr>
      </w:pPr>
    </w:p>
    <w:p w:rsidR="00C47D99"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Mgr</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David</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Edr, DiS</w:t>
      </w:r>
      <w:r w:rsidRPr="00806D5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sz w:val="24"/>
          <w:szCs w:val="24"/>
        </w:rPr>
        <w:t xml:space="preserve"> Pedagogicko psychologická poradna Mělník</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Oblastní metodik prevence</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Bezručova ul.</w:t>
      </w:r>
      <w:r w:rsidRPr="00806D53">
        <w:rPr>
          <w:rFonts w:ascii="Times New Roman" w:eastAsia="Times New Roman" w:hAnsi="Times New Roman" w:cs="Times New Roman"/>
          <w:sz w:val="24"/>
          <w:szCs w:val="24"/>
        </w:rPr>
        <w:t>, 276 01 Mělník</w:t>
      </w:r>
    </w:p>
    <w:p w:rsidR="00C47D99" w:rsidRDefault="00C47D99" w:rsidP="00C47D99">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w:t>
      </w:r>
      <w:r>
        <w:rPr>
          <w:rFonts w:ascii="Times New Roman" w:eastAsia="Times New Roman" w:hAnsi="Times New Roman" w:cs="Times New Roman"/>
          <w:sz w:val="24"/>
          <w:szCs w:val="24"/>
        </w:rPr>
        <w:t> </w:t>
      </w:r>
      <w:r w:rsidRPr="00806D53">
        <w:rPr>
          <w:rFonts w:ascii="Times New Roman" w:eastAsia="Times New Roman" w:hAnsi="Times New Roman" w:cs="Times New Roman"/>
          <w:sz w:val="24"/>
          <w:szCs w:val="24"/>
        </w:rPr>
        <w:t>045</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history="1">
        <w:r w:rsidR="007E5CBA" w:rsidRPr="007B5F2C">
          <w:rPr>
            <w:rStyle w:val="Hypertextovodkaz"/>
            <w:rFonts w:ascii="Times New Roman" w:eastAsia="Times New Roman" w:hAnsi="Times New Roman" w:cs="Times New Roman"/>
            <w:sz w:val="24"/>
            <w:szCs w:val="24"/>
          </w:rPr>
          <w:t>edr@pppsk.cz</w:t>
        </w:r>
      </w:hyperlink>
    </w:p>
    <w:p w:rsidR="00C47D99" w:rsidRDefault="00C47D99"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Petr Limprecht – </w:t>
      </w:r>
      <w:r w:rsidRPr="00806D53">
        <w:rPr>
          <w:rFonts w:ascii="Times New Roman" w:eastAsia="Times New Roman" w:hAnsi="Times New Roman" w:cs="Times New Roman"/>
          <w:sz w:val="24"/>
          <w:szCs w:val="24"/>
        </w:rPr>
        <w:t>prevence kriminality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Městská policie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315 635 185</w:t>
      </w:r>
    </w:p>
    <w:p w:rsidR="00F3562A" w:rsidRPr="00806D53" w:rsidRDefault="0014108D" w:rsidP="00F3562A">
      <w:pPr>
        <w:spacing w:after="0" w:line="240" w:lineRule="auto"/>
        <w:rPr>
          <w:rFonts w:ascii="Times New Roman" w:eastAsia="Times New Roman" w:hAnsi="Times New Roman" w:cs="Times New Roman"/>
          <w:sz w:val="24"/>
          <w:szCs w:val="24"/>
        </w:rPr>
      </w:pPr>
      <w:r>
        <w:t xml:space="preserve">                                    </w:t>
      </w:r>
      <w:hyperlink r:id="rId10" w:history="1">
        <w:r w:rsidR="00F3562A" w:rsidRPr="00806D53">
          <w:rPr>
            <w:rFonts w:ascii="Times New Roman" w:eastAsia="Times New Roman" w:hAnsi="Times New Roman" w:cs="Times New Roman"/>
            <w:color w:val="0000FF"/>
            <w:sz w:val="24"/>
            <w:szCs w:val="24"/>
            <w:u w:val="single"/>
          </w:rPr>
          <w:t>p.limprecht@melnik.cz</w:t>
        </w:r>
      </w:hyperlink>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Radka Havelková</w:t>
      </w:r>
      <w:r w:rsidRPr="00806D53">
        <w:rPr>
          <w:rFonts w:ascii="Times New Roman" w:eastAsia="Times New Roman" w:hAnsi="Times New Roman" w:cs="Times New Roman"/>
          <w:b/>
          <w:sz w:val="24"/>
          <w:szCs w:val="24"/>
        </w:rPr>
        <w:t xml:space="preserve"> – </w:t>
      </w:r>
      <w:r w:rsidRPr="00806D53">
        <w:rPr>
          <w:rFonts w:ascii="Times New Roman" w:eastAsia="Times New Roman" w:hAnsi="Times New Roman" w:cs="Times New Roman"/>
          <w:sz w:val="24"/>
          <w:szCs w:val="24"/>
        </w:rPr>
        <w:t>preventista PČR Mělník</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Bezručova  2796</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tel. 974 876 111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MUDr. Šárka Bínová – </w:t>
      </w:r>
      <w:r w:rsidRPr="00806D53">
        <w:rPr>
          <w:rFonts w:ascii="Times New Roman" w:eastAsia="Times New Roman" w:hAnsi="Times New Roman" w:cs="Times New Roman"/>
          <w:sz w:val="24"/>
          <w:szCs w:val="24"/>
        </w:rPr>
        <w:t>dětská psychiatrie a psychoterapie</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Vodárenská ul.</w:t>
      </w:r>
      <w:r w:rsidRPr="00806D53">
        <w:rPr>
          <w:rFonts w:ascii="Times New Roman" w:eastAsia="Times New Roman" w:hAnsi="Times New Roman" w:cs="Times New Roman"/>
          <w:sz w:val="24"/>
          <w:szCs w:val="24"/>
        </w:rPr>
        <w:t>,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606 652 644</w:t>
      </w:r>
    </w:p>
    <w:p w:rsidR="00F3562A" w:rsidRPr="00806D53" w:rsidRDefault="00F3562A" w:rsidP="00F3562A">
      <w:pPr>
        <w:spacing w:after="0" w:line="240" w:lineRule="auto"/>
        <w:rPr>
          <w:rFonts w:ascii="Times New Roman" w:eastAsia="Times New Roman" w:hAnsi="Times New Roman" w:cs="Times New Roman"/>
          <w:sz w:val="24"/>
          <w:szCs w:val="24"/>
        </w:rPr>
      </w:pPr>
    </w:p>
    <w:p w:rsidR="004000F4" w:rsidRPr="00806D53" w:rsidRDefault="00234FA9"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Mgr. et Bc. Lenka Ságnerová, Dipl. Erg.</w:t>
      </w:r>
      <w:r w:rsidR="00305349">
        <w:rPr>
          <w:rFonts w:ascii="Times New Roman" w:eastAsia="Times New Roman" w:hAnsi="Times New Roman" w:cs="Times New Roman"/>
          <w:b/>
          <w:sz w:val="24"/>
          <w:szCs w:val="24"/>
        </w:rPr>
        <w:t xml:space="preserve"> </w:t>
      </w:r>
      <w:r w:rsidR="004000F4" w:rsidRPr="00806D53">
        <w:rPr>
          <w:rFonts w:ascii="Times New Roman" w:eastAsia="Times New Roman" w:hAnsi="Times New Roman" w:cs="Times New Roman"/>
          <w:b/>
          <w:sz w:val="24"/>
          <w:szCs w:val="24"/>
        </w:rPr>
        <w:t xml:space="preserve"> – </w:t>
      </w:r>
      <w:r w:rsidR="004000F4">
        <w:rPr>
          <w:rFonts w:ascii="Times New Roman" w:eastAsia="Times New Roman" w:hAnsi="Times New Roman" w:cs="Times New Roman"/>
          <w:sz w:val="24"/>
          <w:szCs w:val="24"/>
        </w:rPr>
        <w:t>OSPOD</w:t>
      </w:r>
    </w:p>
    <w:p w:rsidR="004000F4" w:rsidRDefault="00305349"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34FA9">
        <w:rPr>
          <w:rFonts w:ascii="Times New Roman" w:eastAsia="Times New Roman" w:hAnsi="Times New Roman" w:cs="Times New Roman"/>
          <w:b/>
          <w:sz w:val="24"/>
          <w:szCs w:val="24"/>
        </w:rPr>
        <w:tab/>
      </w:r>
      <w:r w:rsidR="004000F4" w:rsidRPr="00806D53">
        <w:rPr>
          <w:rFonts w:ascii="Times New Roman" w:eastAsia="Times New Roman" w:hAnsi="Times New Roman" w:cs="Times New Roman"/>
          <w:sz w:val="24"/>
          <w:szCs w:val="24"/>
        </w:rPr>
        <w:t>tel. 315 635</w:t>
      </w:r>
      <w:r w:rsidR="004000F4">
        <w:rPr>
          <w:rFonts w:ascii="Times New Roman" w:eastAsia="Times New Roman" w:hAnsi="Times New Roman" w:cs="Times New Roman"/>
          <w:sz w:val="24"/>
          <w:szCs w:val="24"/>
        </w:rPr>
        <w:t> 404</w:t>
      </w:r>
    </w:p>
    <w:p w:rsidR="004000F4" w:rsidRDefault="004000F4" w:rsidP="004000F4">
      <w:pPr>
        <w:spacing w:after="0" w:line="240" w:lineRule="auto"/>
        <w:rPr>
          <w:rFonts w:ascii="Times New Roman" w:eastAsia="Times New Roman" w:hAnsi="Times New Roman" w:cs="Times New Roman"/>
          <w:sz w:val="24"/>
          <w:szCs w:val="24"/>
        </w:rPr>
      </w:pPr>
    </w:p>
    <w:p w:rsidR="004000F4" w:rsidRPr="00806D53"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Irena</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Podivínská</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příspěvky, dotace na PP</w:t>
      </w:r>
    </w:p>
    <w:p w:rsidR="004000F4"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                              tel. 315 635</w:t>
      </w:r>
      <w:r>
        <w:rPr>
          <w:rFonts w:ascii="Times New Roman" w:eastAsia="Times New Roman" w:hAnsi="Times New Roman" w:cs="Times New Roman"/>
          <w:sz w:val="24"/>
          <w:szCs w:val="24"/>
        </w:rPr>
        <w:t> 334</w:t>
      </w:r>
    </w:p>
    <w:p w:rsidR="0014108D" w:rsidRDefault="004000F4" w:rsidP="00F3562A">
      <w:pPr>
        <w:spacing w:after="0" w:line="240" w:lineRule="auto"/>
      </w:pPr>
      <w:r>
        <w:rPr>
          <w:rFonts w:ascii="Times New Roman" w:eastAsia="Times New Roman" w:hAnsi="Times New Roman" w:cs="Times New Roman"/>
          <w:b/>
          <w:color w:val="008000"/>
          <w:sz w:val="28"/>
          <w:szCs w:val="28"/>
        </w:rPr>
        <w:t xml:space="preserve">                            </w:t>
      </w:r>
      <w:hyperlink r:id="rId11" w:history="1">
        <w:r w:rsidRPr="007B5F2C">
          <w:rPr>
            <w:rStyle w:val="Hypertextovodkaz"/>
            <w:rFonts w:ascii="Times New Roman" w:eastAsia="Times New Roman" w:hAnsi="Times New Roman" w:cs="Times New Roman"/>
            <w:sz w:val="24"/>
            <w:szCs w:val="24"/>
          </w:rPr>
          <w:t>i.podivinska@melnik.cz</w:t>
        </w:r>
      </w:hyperlink>
    </w:p>
    <w:p w:rsidR="007D7622" w:rsidRDefault="007D7622" w:rsidP="00F3562A">
      <w:pPr>
        <w:spacing w:after="0" w:line="240" w:lineRule="auto"/>
      </w:pPr>
    </w:p>
    <w:p w:rsidR="007D7622" w:rsidRPr="00806D53" w:rsidRDefault="007D7622" w:rsidP="007D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Markéta</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Hubínková</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interaktivní PP akreditované MŠMT ČR</w:t>
      </w:r>
    </w:p>
    <w:p w:rsidR="007D7622" w:rsidRDefault="007D7622" w:rsidP="007D762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Cesta integrace, o. p. s.</w:t>
      </w:r>
    </w:p>
    <w:p w:rsidR="007D7622" w:rsidRPr="00806D53" w:rsidRDefault="007D7622" w:rsidP="007D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Masarykovo nám. 6, Říčany</w:t>
      </w:r>
    </w:p>
    <w:p w:rsidR="007D7622" w:rsidRPr="00806D53" w:rsidRDefault="007D7622" w:rsidP="007D7622">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rPr>
        <w:t>774</w:t>
      </w:r>
      <w:r w:rsidRPr="00806D53">
        <w:rPr>
          <w:rFonts w:ascii="Times New Roman" w:eastAsia="Times New Roman" w:hAnsi="Times New Roman" w:cs="Times New Roman"/>
          <w:sz w:val="24"/>
          <w:szCs w:val="24"/>
        </w:rPr>
        <w:t> </w:t>
      </w:r>
      <w:r>
        <w:rPr>
          <w:rFonts w:ascii="Times New Roman" w:eastAsia="Times New Roman" w:hAnsi="Times New Roman" w:cs="Times New Roman"/>
          <w:sz w:val="24"/>
          <w:szCs w:val="24"/>
        </w:rPr>
        <w:t>780</w:t>
      </w:r>
      <w:r w:rsidRPr="00806D53">
        <w:rPr>
          <w:rFonts w:ascii="Times New Roman" w:eastAsia="Times New Roman" w:hAnsi="Times New Roman" w:cs="Times New Roman"/>
          <w:sz w:val="24"/>
          <w:szCs w:val="24"/>
        </w:rPr>
        <w:t> </w:t>
      </w:r>
      <w:r>
        <w:rPr>
          <w:rFonts w:ascii="Times New Roman" w:eastAsia="Times New Roman" w:hAnsi="Times New Roman" w:cs="Times New Roman"/>
          <w:sz w:val="24"/>
          <w:szCs w:val="24"/>
        </w:rPr>
        <w:t>540</w:t>
      </w:r>
    </w:p>
    <w:p w:rsidR="007D7622" w:rsidRPr="00806D53" w:rsidRDefault="007D7622" w:rsidP="007D7622">
      <w:pPr>
        <w:spacing w:after="0" w:line="240" w:lineRule="auto"/>
        <w:ind w:left="1416" w:firstLine="708"/>
        <w:rPr>
          <w:rFonts w:ascii="Times New Roman" w:eastAsia="Times New Roman" w:hAnsi="Times New Roman" w:cs="Times New Roman"/>
          <w:sz w:val="24"/>
          <w:szCs w:val="24"/>
        </w:rPr>
      </w:pPr>
      <w:r>
        <w:t xml:space="preserve">     </w:t>
      </w:r>
      <w:hyperlink r:id="rId12" w:history="1">
        <w:r w:rsidRPr="002F2080">
          <w:rPr>
            <w:rStyle w:val="Hypertextovodkaz"/>
            <w:rFonts w:ascii="Times New Roman" w:eastAsia="Times New Roman" w:hAnsi="Times New Roman" w:cs="Times New Roman"/>
            <w:sz w:val="24"/>
            <w:szCs w:val="24"/>
          </w:rPr>
          <w:t>marketa.hubinkova@cestaintegrace.cz</w:t>
        </w:r>
      </w:hyperlink>
    </w:p>
    <w:p w:rsidR="007D7622" w:rsidRDefault="007D7622" w:rsidP="00F3562A">
      <w:pPr>
        <w:spacing w:after="0" w:line="240" w:lineRule="auto"/>
        <w:rPr>
          <w:rFonts w:ascii="Times New Roman" w:eastAsia="Times New Roman" w:hAnsi="Times New Roman" w:cs="Times New Roman"/>
          <w:color w:val="0000FF"/>
          <w:sz w:val="24"/>
          <w:szCs w:val="24"/>
          <w:u w:val="single"/>
        </w:rPr>
      </w:pPr>
    </w:p>
    <w:p w:rsidR="002129BC" w:rsidRDefault="002129BC">
      <w:pPr>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br w:type="page"/>
      </w:r>
    </w:p>
    <w:p w:rsidR="00F3562A" w:rsidRPr="00DC0739" w:rsidRDefault="00F3562A" w:rsidP="002129BC">
      <w:pPr>
        <w:pStyle w:val="Nadpis1"/>
        <w:rPr>
          <w:rFonts w:eastAsia="Times New Roman"/>
          <w:sz w:val="28"/>
          <w:szCs w:val="28"/>
        </w:rPr>
      </w:pPr>
      <w:bookmarkStart w:id="32" w:name="_Toc20857414"/>
      <w:r w:rsidRPr="00DC0739">
        <w:rPr>
          <w:rFonts w:eastAsia="Times New Roman"/>
          <w:sz w:val="28"/>
          <w:szCs w:val="28"/>
        </w:rPr>
        <w:lastRenderedPageBreak/>
        <w:t>ORGANIZACE ZABÝVAJÍCÍ SE PP</w:t>
      </w:r>
      <w:r w:rsidR="0014108D" w:rsidRPr="00DC0739">
        <w:rPr>
          <w:rFonts w:eastAsia="Times New Roman"/>
          <w:sz w:val="28"/>
          <w:szCs w:val="28"/>
        </w:rPr>
        <w:t>RCH</w:t>
      </w:r>
      <w:bookmarkEnd w:id="32"/>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keepNext/>
        <w:spacing w:after="0" w:line="240" w:lineRule="auto"/>
        <w:outlineLvl w:val="3"/>
        <w:rPr>
          <w:rFonts w:ascii="Times New Roman" w:eastAsia="Times New Roman" w:hAnsi="Times New Roman" w:cs="Times New Roman"/>
          <w:b/>
          <w:sz w:val="24"/>
          <w:szCs w:val="20"/>
        </w:rPr>
      </w:pPr>
      <w:r w:rsidRPr="00806D53">
        <w:rPr>
          <w:rFonts w:ascii="Times New Roman" w:eastAsia="Times New Roman" w:hAnsi="Times New Roman" w:cs="Times New Roman"/>
          <w:b/>
          <w:sz w:val="24"/>
          <w:szCs w:val="20"/>
        </w:rPr>
        <w:t>K-centrum Příbram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Bc. Petra Belková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Program primární prevence 3P – Mgr. Kateřina Volfová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3" w:history="1">
        <w:r w:rsidRPr="00806D53">
          <w:rPr>
            <w:rFonts w:ascii="Times New Roman" w:eastAsia="Times New Roman" w:hAnsi="Times New Roman" w:cs="Times New Roman"/>
            <w:color w:val="0000FF"/>
            <w:sz w:val="24"/>
            <w:szCs w:val="24"/>
            <w:u w:val="single"/>
          </w:rPr>
          <w:t>prevence3p@gmail.com</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3P – program primární prevence</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Čs. armády</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 xml:space="preserve">26 101 Příbram IV.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Občanské sdružení PROSTOR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Ředitel: Petr Steklý</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Primární prevence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4" w:history="1">
        <w:r w:rsidRPr="00806D53">
          <w:rPr>
            <w:rFonts w:ascii="Times New Roman" w:eastAsia="Times New Roman" w:hAnsi="Times New Roman" w:cs="Times New Roman"/>
            <w:color w:val="0000FF"/>
            <w:sz w:val="24"/>
            <w:szCs w:val="24"/>
            <w:u w:val="single"/>
          </w:rPr>
          <w:t>pp@os-prostor.cz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774650094, 321 715 004</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Kutnohorská 17</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6D53">
        <w:rPr>
          <w:rFonts w:ascii="Times New Roman" w:eastAsia="Times New Roman" w:hAnsi="Times New Roman" w:cs="Times New Roman"/>
          <w:sz w:val="24"/>
          <w:szCs w:val="24"/>
        </w:rPr>
        <w:t>280 02 Kolín</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primární prevence o.s. SEMIRAMIS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centra primární prevence – Markéta Exnerová Dis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5" w:history="1">
        <w:r w:rsidRPr="00806D53">
          <w:rPr>
            <w:rFonts w:ascii="Times New Roman" w:eastAsia="Times New Roman" w:hAnsi="Times New Roman" w:cs="Times New Roman"/>
            <w:color w:val="0000FF"/>
            <w:sz w:val="24"/>
            <w:szCs w:val="24"/>
            <w:u w:val="single"/>
          </w:rPr>
          <w:t>prevence@os-semiramis.cz</w:t>
        </w:r>
      </w:hyperlink>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723179409</w:t>
      </w:r>
    </w:p>
    <w:p w:rsidR="0014108D" w:rsidRDefault="0014108D" w:rsidP="00F3562A">
      <w:pPr>
        <w:spacing w:after="0" w:line="240" w:lineRule="auto"/>
        <w:rPr>
          <w:rFonts w:ascii="Times New Roman" w:eastAsia="Times New Roman" w:hAnsi="Times New Roman" w:cs="Times New Roman"/>
          <w:b/>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Centrum prevence AIDS</w:t>
      </w:r>
    </w:p>
    <w:p w:rsidR="00F3562A" w:rsidRPr="00806D53" w:rsidRDefault="00F3562A" w:rsidP="00F3562A">
      <w:pPr>
        <w:spacing w:after="0" w:line="240" w:lineRule="auto"/>
        <w:rPr>
          <w:rFonts w:ascii="Times New Roman" w:eastAsia="Times New Roman" w:hAnsi="Times New Roman" w:cs="Times New Roman"/>
          <w:b/>
          <w:i/>
          <w:sz w:val="24"/>
          <w:szCs w:val="24"/>
        </w:rPr>
      </w:pPr>
      <w:r w:rsidRPr="00806D53">
        <w:rPr>
          <w:rFonts w:ascii="Times New Roman" w:eastAsia="Times New Roman" w:hAnsi="Times New Roman" w:cs="Times New Roman"/>
          <w:b/>
          <w:i/>
          <w:sz w:val="24"/>
          <w:szCs w:val="24"/>
        </w:rPr>
        <w:t xml:space="preserve">„Hrou proti AIDS“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Jiří Stupka</w:t>
      </w:r>
    </w:p>
    <w:p w:rsidR="00F3562A" w:rsidRPr="00806D53" w:rsidRDefault="0010543D" w:rsidP="00F3562A">
      <w:pPr>
        <w:spacing w:after="0" w:line="240" w:lineRule="auto"/>
        <w:rPr>
          <w:rFonts w:ascii="Times New Roman" w:eastAsia="Times New Roman" w:hAnsi="Times New Roman" w:cs="Times New Roman"/>
          <w:sz w:val="24"/>
          <w:szCs w:val="24"/>
        </w:rPr>
      </w:pPr>
      <w:hyperlink r:id="rId16" w:history="1">
        <w:r w:rsidR="00F3562A" w:rsidRPr="00806D53">
          <w:rPr>
            <w:rFonts w:ascii="Times New Roman" w:eastAsia="Times New Roman" w:hAnsi="Times New Roman" w:cs="Times New Roman"/>
            <w:color w:val="0000FF"/>
            <w:sz w:val="24"/>
            <w:szCs w:val="24"/>
            <w:u w:val="single"/>
          </w:rPr>
          <w:t>www.szu.cz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267081111, 267082475, 731571330</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Dům světla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HIV +, AIDS</w:t>
      </w:r>
    </w:p>
    <w:p w:rsidR="00F3562A" w:rsidRPr="00806D53" w:rsidRDefault="0010543D" w:rsidP="00F3562A">
      <w:pPr>
        <w:spacing w:after="0" w:line="240" w:lineRule="auto"/>
        <w:rPr>
          <w:rFonts w:ascii="Times New Roman" w:eastAsia="Times New Roman" w:hAnsi="Times New Roman" w:cs="Times New Roman"/>
          <w:b/>
          <w:sz w:val="24"/>
          <w:szCs w:val="24"/>
        </w:rPr>
      </w:pPr>
      <w:hyperlink r:id="rId17" w:history="1">
        <w:r w:rsidR="00F3562A">
          <w:rPr>
            <w:rStyle w:val="Hypertextovodkaz"/>
          </w:rPr>
          <w:t>Michael Jettmar</w:t>
        </w:r>
      </w:hyperlink>
      <w:r w:rsidR="00F3562A">
        <w:t>, +420 224 814 284 (recepce)</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dohody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8" w:history="1">
        <w:r w:rsidRPr="00806D53">
          <w:rPr>
            <w:rFonts w:ascii="Times New Roman" w:eastAsia="Times New Roman" w:hAnsi="Times New Roman" w:cs="Times New Roman"/>
            <w:color w:val="0000FF"/>
            <w:sz w:val="24"/>
            <w:szCs w:val="24"/>
            <w:u w:val="single"/>
          </w:rPr>
          <w:t>Jirka.Sixta@seznam.cz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K-centrum Benešov</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9" w:history="1">
        <w:r w:rsidRPr="00806D53">
          <w:rPr>
            <w:rFonts w:ascii="Times New Roman" w:eastAsia="Times New Roman" w:hAnsi="Times New Roman" w:cs="Times New Roman"/>
            <w:color w:val="0000FF"/>
            <w:sz w:val="24"/>
            <w:szCs w:val="24"/>
            <w:u w:val="single"/>
          </w:rPr>
          <w:t>SLAMOVA@ABNET.CZ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Ordinace 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 – Podolí</w:t>
      </w:r>
    </w:p>
    <w:p w:rsidR="00F3562A" w:rsidRPr="00806D53" w:rsidRDefault="00E123AE"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315670511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Alena Černá</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Společnost ACET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přednáška: SEX, AIDS</w:t>
      </w:r>
      <w:r w:rsidRPr="00806D53">
        <w:rPr>
          <w:rFonts w:ascii="Times New Roman" w:eastAsia="Times New Roman" w:hAnsi="Times New Roman" w:cs="Times New Roman"/>
          <w:i/>
          <w:sz w:val="24"/>
          <w:szCs w:val="24"/>
        </w:rPr>
        <w:t>)</w:t>
      </w:r>
    </w:p>
    <w:p w:rsidR="00F3562A" w:rsidRPr="00806D53" w:rsidRDefault="00F3562A"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 607971453</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přednášející: Pavel Tabián</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koordinátor: Tomáš Korčák</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Poradna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Okresní hygienická stanice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Pražská 391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 315622441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MUDr. Eva Šťovíčková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Společně k bezpečí o.s.</w:t>
      </w:r>
    </w:p>
    <w:p w:rsidR="00F3562A" w:rsidRPr="004158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sz w:val="24"/>
          <w:szCs w:val="24"/>
        </w:rPr>
        <w:t>Holandská 3427, Kladno 272 01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Michaela Veselá</w:t>
      </w:r>
    </w:p>
    <w:p w:rsidR="00F3562A" w:rsidRPr="00806D53" w:rsidRDefault="0010543D" w:rsidP="00F3562A">
      <w:pPr>
        <w:spacing w:after="0" w:line="240" w:lineRule="auto"/>
        <w:rPr>
          <w:rFonts w:ascii="Times New Roman" w:eastAsia="Times New Roman" w:hAnsi="Times New Roman" w:cs="Times New Roman"/>
          <w:sz w:val="24"/>
          <w:szCs w:val="24"/>
        </w:rPr>
      </w:pPr>
      <w:hyperlink r:id="rId20" w:history="1">
        <w:r w:rsidR="00F3562A" w:rsidRPr="00806D53">
          <w:rPr>
            <w:rFonts w:ascii="Times New Roman" w:eastAsia="Times New Roman" w:hAnsi="Times New Roman" w:cs="Times New Roman"/>
            <w:color w:val="0000FF"/>
            <w:sz w:val="24"/>
            <w:szCs w:val="24"/>
            <w:u w:val="single"/>
          </w:rPr>
          <w:t>vesela@spolecnekbezpeci.cz</w:t>
        </w:r>
      </w:hyperlink>
    </w:p>
    <w:p w:rsidR="00F3562A" w:rsidRDefault="00F3562A" w:rsidP="00F3562A">
      <w:pPr>
        <w:spacing w:after="0" w:line="240" w:lineRule="auto"/>
        <w:rPr>
          <w:rFonts w:ascii="Times New Roman" w:eastAsia="Times New Roman" w:hAnsi="Times New Roman" w:cs="Times New Roman"/>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Martina Hrdličková – agenturní činnost v oblasti kultury a vzdělávání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Besedy, přednášky: kriminalita, drogy, sexuální výchova</w:t>
      </w:r>
    </w:p>
    <w:p w:rsidR="00F3562A" w:rsidRPr="00C0655B" w:rsidRDefault="0010543D" w:rsidP="00F3562A">
      <w:pPr>
        <w:spacing w:after="0" w:line="240" w:lineRule="auto"/>
        <w:rPr>
          <w:rFonts w:ascii="Times New Roman" w:eastAsia="Times New Roman" w:hAnsi="Times New Roman" w:cs="Times New Roman"/>
          <w:sz w:val="24"/>
          <w:szCs w:val="24"/>
        </w:rPr>
      </w:pPr>
      <w:hyperlink r:id="rId21" w:history="1">
        <w:r w:rsidR="00F3562A" w:rsidRPr="00806D53">
          <w:rPr>
            <w:rFonts w:ascii="Times New Roman" w:eastAsia="Times New Roman" w:hAnsi="Times New Roman" w:cs="Times New Roman"/>
            <w:color w:val="0000FF"/>
            <w:sz w:val="24"/>
            <w:szCs w:val="24"/>
            <w:u w:val="single"/>
          </w:rPr>
          <w:t>martina.hrdlickova@seznam.cz</w:t>
        </w:r>
      </w:hyperlink>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Harmonia Universaliso.s.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Motivační programy prevence patologických jevů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Jan Priester</w:t>
      </w:r>
    </w:p>
    <w:p w:rsidR="00F3562A" w:rsidRPr="00806D53" w:rsidRDefault="0010543D" w:rsidP="00F3562A">
      <w:pPr>
        <w:spacing w:after="0" w:line="240" w:lineRule="auto"/>
        <w:rPr>
          <w:rFonts w:ascii="Times New Roman" w:eastAsia="Times New Roman" w:hAnsi="Times New Roman" w:cs="Times New Roman"/>
          <w:sz w:val="24"/>
          <w:szCs w:val="24"/>
        </w:rPr>
      </w:pPr>
      <w:hyperlink r:id="rId22" w:history="1">
        <w:r w:rsidR="00F3562A" w:rsidRPr="00806D53">
          <w:rPr>
            <w:rFonts w:ascii="Times New Roman" w:eastAsia="Times New Roman" w:hAnsi="Times New Roman" w:cs="Times New Roman"/>
            <w:color w:val="0000FF"/>
            <w:sz w:val="24"/>
            <w:szCs w:val="24"/>
            <w:u w:val="single"/>
          </w:rPr>
          <w:t>honza.harmonia@email.cz</w:t>
        </w:r>
      </w:hyperlink>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Člověk v tísni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Sokolská 1869, Praha 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226 200 400</w:t>
      </w:r>
    </w:p>
    <w:p w:rsidR="002129BC" w:rsidRDefault="002129BC"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129BC" w:rsidRDefault="00212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3562A" w:rsidRPr="00DC0739" w:rsidRDefault="00F3562A" w:rsidP="002129BC">
      <w:pPr>
        <w:pStyle w:val="Nadpis1"/>
        <w:rPr>
          <w:rFonts w:eastAsia="Times New Roman"/>
          <w:sz w:val="28"/>
          <w:szCs w:val="28"/>
        </w:rPr>
      </w:pPr>
      <w:bookmarkStart w:id="33" w:name="_Toc20857415"/>
      <w:r w:rsidRPr="00DC0739">
        <w:rPr>
          <w:rFonts w:eastAsia="Times New Roman"/>
          <w:sz w:val="28"/>
          <w:szCs w:val="28"/>
        </w:rPr>
        <w:lastRenderedPageBreak/>
        <w:t>UŽITEČNÉ WEBOVÉ STRÁNKY</w:t>
      </w:r>
      <w:bookmarkEnd w:id="33"/>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3" w:history="1">
        <w:r w:rsidR="00F3562A" w:rsidRPr="00806D53">
          <w:rPr>
            <w:rFonts w:ascii="Times New Roman" w:eastAsia="Times New Roman" w:hAnsi="Times New Roman" w:cs="Times New Roman"/>
            <w:bCs/>
            <w:color w:val="0000FF"/>
            <w:sz w:val="24"/>
            <w:szCs w:val="24"/>
            <w:u w:val="single"/>
          </w:rPr>
          <w:t>www.adiktologie.cz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4" w:history="1">
        <w:r w:rsidR="00F3562A" w:rsidRPr="00806D53">
          <w:rPr>
            <w:rFonts w:ascii="Times New Roman" w:eastAsia="Times New Roman" w:hAnsi="Times New Roman" w:cs="Times New Roman"/>
            <w:bCs/>
            <w:color w:val="0000FF"/>
            <w:sz w:val="24"/>
            <w:szCs w:val="24"/>
            <w:u w:val="single"/>
          </w:rPr>
          <w:t>www.atlinka.cz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5" w:history="1">
        <w:r w:rsidR="00F3562A" w:rsidRPr="00806D53">
          <w:rPr>
            <w:rFonts w:ascii="Times New Roman" w:eastAsia="Times New Roman" w:hAnsi="Times New Roman" w:cs="Times New Roman"/>
            <w:bCs/>
            <w:color w:val="0000FF"/>
            <w:sz w:val="24"/>
            <w:szCs w:val="24"/>
            <w:u w:val="single"/>
          </w:rPr>
          <w:t>www.bkb.cz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6" w:history="1">
        <w:r w:rsidR="00F3562A" w:rsidRPr="00806D53">
          <w:rPr>
            <w:rFonts w:ascii="Times New Roman" w:eastAsia="Times New Roman" w:hAnsi="Times New Roman" w:cs="Times New Roman"/>
            <w:bCs/>
            <w:color w:val="0000FF"/>
            <w:sz w:val="24"/>
            <w:szCs w:val="24"/>
            <w:u w:val="single"/>
          </w:rPr>
          <w:t>www.dds.winet.cz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7" w:history="1">
        <w:r w:rsidR="00F3562A" w:rsidRPr="00806D53">
          <w:rPr>
            <w:rFonts w:ascii="Times New Roman" w:eastAsia="Times New Roman" w:hAnsi="Times New Roman" w:cs="Times New Roman"/>
            <w:bCs/>
            <w:color w:val="0000FF"/>
            <w:sz w:val="24"/>
            <w:szCs w:val="24"/>
            <w:u w:val="single"/>
          </w:rPr>
          <w:t>www.detskaprava.cz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8" w:history="1">
        <w:r w:rsidR="00F3562A" w:rsidRPr="00806D53">
          <w:rPr>
            <w:rFonts w:ascii="Times New Roman" w:eastAsia="Times New Roman" w:hAnsi="Times New Roman" w:cs="Times New Roman"/>
            <w:bCs/>
            <w:color w:val="0000FF"/>
            <w:sz w:val="24"/>
            <w:szCs w:val="24"/>
            <w:u w:val="single"/>
          </w:rPr>
          <w:t>www.donalinka.cz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29" w:history="1">
        <w:r w:rsidR="00F3562A" w:rsidRPr="00806D53">
          <w:rPr>
            <w:rFonts w:ascii="Times New Roman" w:eastAsia="Times New Roman" w:hAnsi="Times New Roman" w:cs="Times New Roman"/>
            <w:bCs/>
            <w:color w:val="0000FF"/>
            <w:sz w:val="24"/>
            <w:szCs w:val="24"/>
            <w:u w:val="single"/>
          </w:rPr>
          <w:t>www.drogovaporadna.cz</w:t>
        </w:r>
      </w:hyperlink>
    </w:p>
    <w:p w:rsidR="00F3562A" w:rsidRPr="00806D53" w:rsidRDefault="0010543D" w:rsidP="00F3562A">
      <w:pPr>
        <w:numPr>
          <w:ilvl w:val="0"/>
          <w:numId w:val="12"/>
        </w:numPr>
        <w:spacing w:after="0" w:line="360" w:lineRule="auto"/>
        <w:rPr>
          <w:rFonts w:ascii="Times New Roman" w:eastAsia="Times New Roman" w:hAnsi="Times New Roman" w:cs="Times New Roman"/>
          <w:bCs/>
          <w:sz w:val="24"/>
          <w:szCs w:val="24"/>
        </w:rPr>
      </w:pPr>
      <w:hyperlink r:id="rId30" w:history="1">
        <w:r w:rsidR="00F3562A" w:rsidRPr="00806D53">
          <w:rPr>
            <w:rFonts w:ascii="Times New Roman" w:eastAsia="Times New Roman" w:hAnsi="Times New Roman" w:cs="Times New Roman"/>
            <w:bCs/>
            <w:color w:val="0000FF"/>
            <w:sz w:val="24"/>
            <w:szCs w:val="24"/>
            <w:u w:val="single"/>
          </w:rPr>
          <w:t>www.minimalizacesikany.cz</w:t>
        </w:r>
      </w:hyperlink>
    </w:p>
    <w:p w:rsidR="00F3562A" w:rsidRPr="00806D53" w:rsidRDefault="0010543D" w:rsidP="00F3562A">
      <w:pPr>
        <w:numPr>
          <w:ilvl w:val="0"/>
          <w:numId w:val="12"/>
        </w:numPr>
        <w:spacing w:before="100" w:beforeAutospacing="1" w:after="0" w:line="360" w:lineRule="auto"/>
        <w:rPr>
          <w:rFonts w:ascii="Times New Roman" w:eastAsia="Times New Roman" w:hAnsi="Times New Roman" w:cs="Times New Roman"/>
          <w:bCs/>
          <w:sz w:val="24"/>
          <w:szCs w:val="24"/>
        </w:rPr>
      </w:pPr>
      <w:hyperlink r:id="rId31" w:history="1">
        <w:r w:rsidR="00F3562A" w:rsidRPr="00806D53">
          <w:rPr>
            <w:rFonts w:ascii="Times New Roman" w:eastAsia="Times New Roman" w:hAnsi="Times New Roman" w:cs="Times New Roman"/>
            <w:bCs/>
            <w:color w:val="0000FF"/>
            <w:sz w:val="24"/>
            <w:szCs w:val="24"/>
            <w:u w:val="single"/>
          </w:rPr>
          <w:t>www.modralinka.cz</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2" w:history="1">
        <w:r w:rsidR="00F3562A" w:rsidRPr="00806D53">
          <w:rPr>
            <w:rFonts w:ascii="Times New Roman" w:eastAsia="Times New Roman" w:hAnsi="Times New Roman" w:cs="Times New Roman"/>
            <w:bCs/>
            <w:color w:val="0000FF"/>
            <w:sz w:val="24"/>
            <w:szCs w:val="24"/>
            <w:u w:val="single"/>
          </w:rPr>
          <w:t>www.nasedite.cz</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3" w:history="1">
        <w:r w:rsidR="00F3562A" w:rsidRPr="00806D53">
          <w:rPr>
            <w:rFonts w:ascii="Times New Roman" w:eastAsia="Times New Roman" w:hAnsi="Times New Roman" w:cs="Times New Roman"/>
            <w:bCs/>
            <w:color w:val="0000FF"/>
            <w:sz w:val="24"/>
            <w:szCs w:val="24"/>
            <w:u w:val="single"/>
          </w:rPr>
          <w:t>www.plbohnice.cz/nespor</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4" w:history="1">
        <w:r w:rsidR="00F3562A" w:rsidRPr="00806D53">
          <w:rPr>
            <w:rFonts w:ascii="Times New Roman" w:eastAsia="Times New Roman" w:hAnsi="Times New Roman" w:cs="Times New Roman"/>
            <w:bCs/>
            <w:color w:val="0000FF"/>
            <w:sz w:val="24"/>
            <w:szCs w:val="24"/>
            <w:u w:val="single"/>
          </w:rPr>
          <w:t>www.podaneruce.cz</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5" w:history="1">
        <w:r w:rsidR="00F3562A" w:rsidRPr="00806D53">
          <w:rPr>
            <w:rFonts w:ascii="Times New Roman" w:eastAsia="Times New Roman" w:hAnsi="Times New Roman" w:cs="Times New Roman"/>
            <w:bCs/>
            <w:color w:val="0000FF"/>
            <w:sz w:val="24"/>
            <w:szCs w:val="24"/>
            <w:u w:val="single"/>
          </w:rPr>
          <w:t>www.poradenskecentrum.cz</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6" w:history="1">
        <w:r w:rsidR="00F3562A" w:rsidRPr="00806D53">
          <w:rPr>
            <w:rFonts w:ascii="Times New Roman" w:eastAsia="Times New Roman" w:hAnsi="Times New Roman" w:cs="Times New Roman"/>
            <w:bCs/>
            <w:color w:val="0000FF"/>
            <w:sz w:val="24"/>
            <w:szCs w:val="24"/>
            <w:u w:val="single"/>
          </w:rPr>
          <w:t>www.prestantekourit.cz</w:t>
        </w:r>
      </w:hyperlink>
    </w:p>
    <w:p w:rsidR="00F3562A" w:rsidRPr="00806D53"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7" w:history="1">
        <w:r w:rsidR="00F3562A" w:rsidRPr="00806D53">
          <w:rPr>
            <w:rFonts w:ascii="Times New Roman" w:eastAsia="Times New Roman" w:hAnsi="Times New Roman" w:cs="Times New Roman"/>
            <w:bCs/>
            <w:color w:val="0000FF"/>
            <w:sz w:val="24"/>
            <w:szCs w:val="24"/>
            <w:u w:val="single"/>
          </w:rPr>
          <w:t>www.sikana.cz</w:t>
        </w:r>
      </w:hyperlink>
    </w:p>
    <w:p w:rsidR="002129BC" w:rsidRDefault="0010543D" w:rsidP="00F3562A">
      <w:pPr>
        <w:numPr>
          <w:ilvl w:val="0"/>
          <w:numId w:val="12"/>
        </w:numPr>
        <w:spacing w:before="100" w:beforeAutospacing="1" w:after="100" w:afterAutospacing="1" w:line="360" w:lineRule="auto"/>
        <w:rPr>
          <w:rFonts w:ascii="Times New Roman" w:eastAsia="Times New Roman" w:hAnsi="Times New Roman" w:cs="Times New Roman"/>
          <w:bCs/>
          <w:color w:val="0000FF"/>
          <w:sz w:val="24"/>
          <w:szCs w:val="24"/>
          <w:u w:val="single"/>
        </w:rPr>
      </w:pPr>
      <w:hyperlink r:id="rId38" w:history="1">
        <w:r w:rsidR="00F3562A" w:rsidRPr="00806D53">
          <w:rPr>
            <w:rFonts w:ascii="Times New Roman" w:eastAsia="Times New Roman" w:hAnsi="Times New Roman" w:cs="Times New Roman"/>
            <w:bCs/>
            <w:color w:val="0000FF"/>
            <w:sz w:val="24"/>
            <w:szCs w:val="24"/>
            <w:u w:val="single"/>
          </w:rPr>
          <w:t>www.spondea.cz</w:t>
        </w:r>
      </w:hyperlink>
    </w:p>
    <w:p w:rsidR="002129BC" w:rsidRDefault="002129BC">
      <w:pPr>
        <w:rPr>
          <w:rFonts w:ascii="Times New Roman" w:eastAsia="Times New Roman" w:hAnsi="Times New Roman" w:cs="Times New Roman"/>
          <w:bCs/>
          <w:color w:val="0000FF"/>
          <w:sz w:val="24"/>
          <w:szCs w:val="24"/>
          <w:u w:val="single"/>
        </w:rPr>
      </w:pPr>
      <w:r>
        <w:rPr>
          <w:rFonts w:ascii="Times New Roman" w:eastAsia="Times New Roman" w:hAnsi="Times New Roman" w:cs="Times New Roman"/>
          <w:bCs/>
          <w:color w:val="0000FF"/>
          <w:sz w:val="24"/>
          <w:szCs w:val="24"/>
          <w:u w:val="single"/>
        </w:rPr>
        <w:br w:type="page"/>
      </w:r>
    </w:p>
    <w:p w:rsidR="00F3562A" w:rsidRPr="004F0219" w:rsidRDefault="00F3562A" w:rsidP="004F0219">
      <w:pPr>
        <w:spacing w:after="0" w:line="240" w:lineRule="auto"/>
      </w:pPr>
      <w:r w:rsidRPr="001F41DD">
        <w:rPr>
          <w:u w:val="single"/>
        </w:rPr>
        <w:lastRenderedPageBreak/>
        <w:t xml:space="preserve">Příloha </w:t>
      </w:r>
      <w:r w:rsidR="00504FD3" w:rsidRPr="001F41DD">
        <w:rPr>
          <w:u w:val="single"/>
        </w:rPr>
        <w:t>č.</w:t>
      </w:r>
      <w:r w:rsidR="00504FD3">
        <w:rPr>
          <w:u w:val="single"/>
        </w:rPr>
        <w:t xml:space="preserve"> </w:t>
      </w:r>
      <w:r w:rsidR="00AE1BA7">
        <w:rPr>
          <w:u w:val="single"/>
        </w:rPr>
        <w:t>1</w:t>
      </w:r>
    </w:p>
    <w:p w:rsidR="00DD5748" w:rsidRPr="00DC0739" w:rsidRDefault="00DC0739" w:rsidP="002129BC">
      <w:pPr>
        <w:pStyle w:val="Nadpis1"/>
        <w:rPr>
          <w:sz w:val="28"/>
          <w:szCs w:val="28"/>
        </w:rPr>
      </w:pPr>
      <w:bookmarkStart w:id="34" w:name="_Toc20857416"/>
      <w:r w:rsidRPr="00DC0739">
        <w:rPr>
          <w:sz w:val="28"/>
          <w:szCs w:val="28"/>
        </w:rPr>
        <w:t>VYHODNOCENÍ PRIMÁRNÍ PREVENCE RIZIKOVÉHO CHOVÁNÍ ZA ŠKOLNÍ ROK 20</w:t>
      </w:r>
      <w:r w:rsidR="00C633E6">
        <w:rPr>
          <w:sz w:val="28"/>
          <w:szCs w:val="28"/>
        </w:rPr>
        <w:t>20</w:t>
      </w:r>
      <w:r w:rsidRPr="00DC0739">
        <w:rPr>
          <w:sz w:val="28"/>
          <w:szCs w:val="28"/>
        </w:rPr>
        <w:t>/</w:t>
      </w:r>
      <w:bookmarkEnd w:id="34"/>
      <w:r w:rsidR="009E0A45">
        <w:rPr>
          <w:sz w:val="28"/>
          <w:szCs w:val="28"/>
        </w:rPr>
        <w:t>2</w:t>
      </w:r>
      <w:r w:rsidR="00C633E6">
        <w:rPr>
          <w:sz w:val="28"/>
          <w:szCs w:val="28"/>
        </w:rPr>
        <w:t>1</w:t>
      </w:r>
    </w:p>
    <w:p w:rsidR="00813F65" w:rsidRDefault="00813F65" w:rsidP="00DD5748">
      <w:pPr>
        <w:spacing w:line="240" w:lineRule="auto"/>
        <w:jc w:val="both"/>
      </w:pPr>
    </w:p>
    <w:p w:rsidR="00C633E6" w:rsidRPr="00880BC3" w:rsidRDefault="00C633E6" w:rsidP="00C633E6">
      <w:pPr>
        <w:spacing w:line="240" w:lineRule="auto"/>
        <w:jc w:val="both"/>
        <w:rPr>
          <w:rFonts w:ascii="Times New Roman" w:hAnsi="Times New Roman" w:cs="Times New Roman"/>
          <w:sz w:val="24"/>
          <w:szCs w:val="24"/>
        </w:rPr>
      </w:pPr>
      <w:r w:rsidRPr="00880BC3">
        <w:rPr>
          <w:rFonts w:ascii="Times New Roman" w:hAnsi="Times New Roman" w:cs="Times New Roman"/>
          <w:sz w:val="24"/>
          <w:szCs w:val="24"/>
        </w:rPr>
        <w:t>Již několik let spolupracujeme se společností ACET, jejichž programy jsou kombinací besed a interaktivních technik s reflexí. V letošním školním roce proběhla spolupráce online. Po domluvě s lektorem jsme zvolili téma „Jak přežít COVID“.</w:t>
      </w:r>
    </w:p>
    <w:p w:rsidR="00C633E6" w:rsidRPr="00880BC3" w:rsidRDefault="00C633E6" w:rsidP="00C633E6">
      <w:pPr>
        <w:spacing w:line="240" w:lineRule="auto"/>
        <w:jc w:val="both"/>
        <w:rPr>
          <w:rFonts w:ascii="Times New Roman" w:hAnsi="Times New Roman" w:cs="Times New Roman"/>
          <w:sz w:val="24"/>
          <w:szCs w:val="24"/>
        </w:rPr>
      </w:pPr>
      <w:r w:rsidRPr="00880BC3">
        <w:rPr>
          <w:rFonts w:ascii="Times New Roman" w:hAnsi="Times New Roman" w:cs="Times New Roman"/>
          <w:sz w:val="24"/>
          <w:szCs w:val="24"/>
        </w:rPr>
        <w:t>Již v loňském roce měla proběhnout spolupráce s Cestou integrace (Centrum primárních programů Říčany - byly domluvené jak krátkodobé, tak i dlouhodobé programy akreditované MŠMT). Letos se již konečně podařilo sedm dvouhodinových setkání prezenčně a čtyři programy online.</w:t>
      </w:r>
    </w:p>
    <w:p w:rsidR="00C633E6" w:rsidRPr="00880BC3" w:rsidRDefault="00C633E6" w:rsidP="00C633E6">
      <w:pPr>
        <w:spacing w:line="240" w:lineRule="auto"/>
        <w:jc w:val="both"/>
        <w:rPr>
          <w:rFonts w:ascii="Times New Roman" w:hAnsi="Times New Roman" w:cs="Times New Roman"/>
          <w:sz w:val="24"/>
          <w:szCs w:val="24"/>
        </w:rPr>
      </w:pPr>
      <w:r w:rsidRPr="00880BC3">
        <w:rPr>
          <w:rFonts w:ascii="Times New Roman" w:hAnsi="Times New Roman" w:cs="Times New Roman"/>
          <w:sz w:val="24"/>
          <w:szCs w:val="24"/>
        </w:rPr>
        <w:t>Jsme rádi za projekt „V síti“, kterým prošly 6. – 9. třídy.</w:t>
      </w:r>
    </w:p>
    <w:p w:rsidR="00C633E6" w:rsidRPr="00880BC3" w:rsidRDefault="00C633E6" w:rsidP="00C633E6">
      <w:pPr>
        <w:spacing w:line="240" w:lineRule="auto"/>
        <w:jc w:val="both"/>
        <w:rPr>
          <w:rFonts w:ascii="Times New Roman" w:hAnsi="Times New Roman" w:cs="Times New Roman"/>
          <w:sz w:val="24"/>
          <w:szCs w:val="24"/>
        </w:rPr>
      </w:pPr>
      <w:r w:rsidRPr="00880BC3">
        <w:rPr>
          <w:rFonts w:ascii="Times New Roman" w:hAnsi="Times New Roman" w:cs="Times New Roman"/>
          <w:sz w:val="24"/>
          <w:szCs w:val="24"/>
        </w:rPr>
        <w:t>Vzhledem k tomu, že se děti většinu školního roku učily z domova, nebylo možné uskutečnit tolik bloků s metodikem prevence jako v předchozích školních letech, rozhodli jsme se, že vyzkoušíme online primární prevenci. Oslovili jsme Radka Bangu – Programem „Nepošli to dál“ prošel pedagogický sbor a Programem „Když chceš, tak to dokážeš“ prošly 5. – 9. třídy. Oba programy vřele doporučujeme. Na druhém místě jsme oslovili organizaci MPEducation, s.r.o. Senohraby. Z domluvených dvaadvaceti setkání, proběhlo jen devět, z důvodu velké nespokojenosti s lektorkou.</w:t>
      </w:r>
    </w:p>
    <w:p w:rsidR="00C633E6" w:rsidRPr="00880BC3" w:rsidRDefault="00C633E6" w:rsidP="00C633E6">
      <w:pPr>
        <w:spacing w:line="240" w:lineRule="auto"/>
        <w:jc w:val="both"/>
        <w:rPr>
          <w:rFonts w:ascii="Times New Roman" w:eastAsia="Times New Roman" w:hAnsi="Times New Roman" w:cs="Times New Roman"/>
          <w:sz w:val="24"/>
          <w:szCs w:val="24"/>
        </w:rPr>
      </w:pPr>
      <w:r w:rsidRPr="00880BC3">
        <w:rPr>
          <w:rFonts w:ascii="Times New Roman" w:eastAsia="Times New Roman" w:hAnsi="Times New Roman" w:cs="Times New Roman"/>
          <w:sz w:val="24"/>
          <w:szCs w:val="24"/>
        </w:rPr>
        <w:t xml:space="preserve">Primární prevence na I. stupni je převážně v rukou třídních učitelek. </w:t>
      </w:r>
    </w:p>
    <w:p w:rsidR="00C633E6" w:rsidRPr="00880BC3" w:rsidRDefault="00C633E6" w:rsidP="00C633E6">
      <w:pPr>
        <w:jc w:val="both"/>
        <w:rPr>
          <w:rFonts w:ascii="Times New Roman" w:eastAsia="Times New Roman" w:hAnsi="Times New Roman" w:cs="Times New Roman"/>
          <w:sz w:val="24"/>
          <w:szCs w:val="24"/>
        </w:rPr>
      </w:pPr>
      <w:r w:rsidRPr="00880BC3">
        <w:rPr>
          <w:rFonts w:ascii="Times New Roman" w:eastAsia="Times New Roman" w:hAnsi="Times New Roman" w:cs="Times New Roman"/>
          <w:sz w:val="24"/>
          <w:szCs w:val="24"/>
        </w:rPr>
        <w:t>Primární prevence na II. stupni je v rukou všech pedagogů, snažíme se o vzájemnou spolupráci, komunikaci a jednotné řešení rizikového chování žáků.</w:t>
      </w:r>
    </w:p>
    <w:p w:rsidR="00C633E6" w:rsidRDefault="00C633E6" w:rsidP="00C633E6">
      <w:pPr>
        <w:jc w:val="both"/>
        <w:rPr>
          <w:rFonts w:eastAsia="Times New Roman" w:cs="Arial"/>
          <w:sz w:val="24"/>
          <w:szCs w:val="24"/>
        </w:rPr>
      </w:pPr>
    </w:p>
    <w:p w:rsidR="00C633E6" w:rsidRPr="00412D56" w:rsidRDefault="00C633E6" w:rsidP="00C633E6">
      <w:pPr>
        <w:jc w:val="both"/>
        <w:rPr>
          <w:rFonts w:eastAsia="Times New Roman" w:cs="Arial"/>
          <w:sz w:val="24"/>
          <w:szCs w:val="24"/>
        </w:rPr>
      </w:pPr>
    </w:p>
    <w:p w:rsidR="00C633E6" w:rsidRPr="005F1C8E" w:rsidRDefault="00C633E6" w:rsidP="00C633E6">
      <w:pPr>
        <w:pStyle w:val="Odstavecseseznamem"/>
        <w:spacing w:line="240" w:lineRule="auto"/>
        <w:ind w:left="-180"/>
        <w:rPr>
          <w:sz w:val="24"/>
          <w:szCs w:val="24"/>
        </w:rPr>
      </w:pPr>
      <w:r>
        <w:rPr>
          <w:b/>
          <w:sz w:val="24"/>
          <w:szCs w:val="24"/>
        </w:rPr>
        <w:t>PP Cesta integrace</w:t>
      </w:r>
      <w:r w:rsidRPr="00CB4C91">
        <w:rPr>
          <w:b/>
          <w:sz w:val="24"/>
          <w:szCs w:val="24"/>
        </w:rPr>
        <w:t xml:space="preserve"> –</w:t>
      </w:r>
      <w:r>
        <w:rPr>
          <w:b/>
          <w:sz w:val="24"/>
          <w:szCs w:val="24"/>
        </w:rPr>
        <w:t xml:space="preserve"> </w:t>
      </w:r>
      <w:r>
        <w:rPr>
          <w:sz w:val="24"/>
          <w:szCs w:val="24"/>
        </w:rPr>
        <w:t>lektorka Viktorie Ryčlová</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shd w:val="clear" w:color="auto" w:fill="auto"/>
            <w:noWrap/>
            <w:vAlign w:val="bottom"/>
          </w:tcPr>
          <w:p w:rsidR="00C633E6" w:rsidRPr="00FF6750" w:rsidRDefault="00C633E6" w:rsidP="008735EB">
            <w:pPr>
              <w:spacing w:after="0" w:line="240" w:lineRule="auto"/>
              <w:rPr>
                <w:rFonts w:eastAsia="Times New Roman" w:cs="Arial"/>
                <w:color w:val="00B0F0"/>
                <w:sz w:val="24"/>
                <w:szCs w:val="24"/>
              </w:rPr>
            </w:pPr>
            <w:r w:rsidRPr="00FF6750">
              <w:rPr>
                <w:rFonts w:eastAsia="Times New Roman" w:cs="Arial"/>
                <w:b/>
                <w:bCs/>
                <w:color w:val="00B0F0"/>
                <w:sz w:val="24"/>
                <w:szCs w:val="24"/>
              </w:rPr>
              <w:t>Prezenčně</w:t>
            </w:r>
          </w:p>
        </w:tc>
        <w:tc>
          <w:tcPr>
            <w:tcW w:w="7573" w:type="dxa"/>
            <w:shd w:val="clear" w:color="auto" w:fill="auto"/>
            <w:noWrap/>
            <w:vAlign w:val="bottom"/>
          </w:tcPr>
          <w:p w:rsidR="00C633E6" w:rsidRPr="00161595" w:rsidRDefault="00C633E6" w:rsidP="008735EB">
            <w:pPr>
              <w:spacing w:after="0" w:line="240" w:lineRule="auto"/>
              <w:rPr>
                <w:rFonts w:eastAsia="Times New Roman" w:cs="Arial"/>
                <w:sz w:val="24"/>
                <w:szCs w:val="24"/>
              </w:rPr>
            </w:pP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V.B</w:t>
            </w:r>
            <w:r w:rsidRPr="00161595">
              <w:rPr>
                <w:rFonts w:eastAsia="Times New Roman" w:cs="Arial"/>
                <w:bCs/>
                <w:sz w:val="24"/>
                <w:szCs w:val="24"/>
              </w:rPr>
              <w:t xml:space="preserve">     </w:t>
            </w:r>
            <w:r>
              <w:rPr>
                <w:rFonts w:eastAsia="Times New Roman" w:cs="Arial"/>
                <w:bCs/>
                <w:sz w:val="24"/>
                <w:szCs w:val="24"/>
              </w:rPr>
              <w:t xml:space="preserve">         </w:t>
            </w:r>
            <w:r w:rsidRPr="00161595">
              <w:rPr>
                <w:rFonts w:eastAsia="Times New Roman" w:cs="Arial"/>
                <w:sz w:val="24"/>
                <w:szCs w:val="24"/>
              </w:rPr>
              <w:t>8.1</w:t>
            </w:r>
            <w:r>
              <w:rPr>
                <w:rFonts w:eastAsia="Times New Roman" w:cs="Arial"/>
                <w:sz w:val="24"/>
                <w:szCs w:val="24"/>
              </w:rPr>
              <w:t>2</w:t>
            </w:r>
            <w:r w:rsidRPr="00161595">
              <w:rPr>
                <w:rFonts w:eastAsia="Times New Roman" w:cs="Arial"/>
                <w:sz w:val="24"/>
                <w:szCs w:val="24"/>
              </w:rPr>
              <w:t>.</w:t>
            </w:r>
          </w:p>
        </w:tc>
        <w:tc>
          <w:tcPr>
            <w:tcW w:w="7573"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sz w:val="24"/>
                <w:szCs w:val="24"/>
              </w:rPr>
              <w:t>Naše třída a moje role v ní</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VII.A</w:t>
            </w:r>
            <w:r w:rsidRPr="00161595">
              <w:rPr>
                <w:rFonts w:eastAsia="Times New Roman" w:cs="Arial"/>
                <w:bCs/>
                <w:sz w:val="24"/>
                <w:szCs w:val="24"/>
              </w:rPr>
              <w:t xml:space="preserve">     </w:t>
            </w:r>
            <w:r>
              <w:rPr>
                <w:rFonts w:eastAsia="Times New Roman" w:cs="Arial"/>
                <w:bCs/>
                <w:sz w:val="24"/>
                <w:szCs w:val="24"/>
              </w:rPr>
              <w:t xml:space="preserve">     </w:t>
            </w:r>
            <w:r>
              <w:rPr>
                <w:rFonts w:eastAsia="Times New Roman" w:cs="Arial"/>
                <w:sz w:val="24"/>
                <w:szCs w:val="24"/>
              </w:rPr>
              <w:t>15</w:t>
            </w:r>
            <w:r w:rsidRPr="00161595">
              <w:rPr>
                <w:rFonts w:eastAsia="Times New Roman" w:cs="Arial"/>
                <w:sz w:val="24"/>
                <w:szCs w:val="24"/>
              </w:rPr>
              <w:t>.1</w:t>
            </w:r>
            <w:r>
              <w:rPr>
                <w:rFonts w:eastAsia="Times New Roman" w:cs="Arial"/>
                <w:sz w:val="24"/>
                <w:szCs w:val="24"/>
              </w:rPr>
              <w:t>2</w:t>
            </w:r>
            <w:r w:rsidRPr="00161595">
              <w:rPr>
                <w:rFonts w:eastAsia="Times New Roman" w:cs="Arial"/>
                <w:sz w:val="24"/>
                <w:szCs w:val="24"/>
              </w:rPr>
              <w:t>.</w:t>
            </w:r>
          </w:p>
        </w:tc>
        <w:tc>
          <w:tcPr>
            <w:tcW w:w="7573"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sz w:val="24"/>
                <w:szCs w:val="24"/>
              </w:rPr>
              <w:t>Vztahy ve třídě</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VII.B</w:t>
            </w:r>
            <w:r w:rsidRPr="00161595">
              <w:rPr>
                <w:rFonts w:eastAsia="Times New Roman" w:cs="Arial"/>
                <w:bCs/>
                <w:sz w:val="24"/>
                <w:szCs w:val="24"/>
              </w:rPr>
              <w:t xml:space="preserve">     </w:t>
            </w:r>
            <w:r>
              <w:rPr>
                <w:rFonts w:eastAsia="Times New Roman" w:cs="Arial"/>
                <w:bCs/>
                <w:sz w:val="24"/>
                <w:szCs w:val="24"/>
              </w:rPr>
              <w:t xml:space="preserve">      </w:t>
            </w:r>
            <w:r>
              <w:rPr>
                <w:rFonts w:eastAsia="Times New Roman" w:cs="Arial"/>
                <w:sz w:val="24"/>
                <w:szCs w:val="24"/>
              </w:rPr>
              <w:t>4</w:t>
            </w:r>
            <w:r w:rsidRPr="00161595">
              <w:rPr>
                <w:rFonts w:eastAsia="Times New Roman" w:cs="Arial"/>
                <w:sz w:val="24"/>
                <w:szCs w:val="24"/>
              </w:rPr>
              <w:t>.1</w:t>
            </w:r>
            <w:r>
              <w:rPr>
                <w:rFonts w:eastAsia="Times New Roman" w:cs="Arial"/>
                <w:sz w:val="24"/>
                <w:szCs w:val="24"/>
              </w:rPr>
              <w:t>2</w:t>
            </w:r>
            <w:r w:rsidRPr="00161595">
              <w:rPr>
                <w:rFonts w:eastAsia="Times New Roman" w:cs="Arial"/>
                <w:sz w:val="24"/>
                <w:szCs w:val="24"/>
              </w:rPr>
              <w:t>.</w:t>
            </w:r>
          </w:p>
        </w:tc>
        <w:tc>
          <w:tcPr>
            <w:tcW w:w="7573"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sz w:val="24"/>
                <w:szCs w:val="24"/>
              </w:rPr>
              <w:t>Vztahy ve třídě</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
                <w:bCs/>
                <w:sz w:val="24"/>
                <w:szCs w:val="24"/>
              </w:rPr>
              <w:t>VIII</w:t>
            </w:r>
            <w:r w:rsidRPr="00161595">
              <w:rPr>
                <w:rFonts w:eastAsia="Times New Roman" w:cs="Arial"/>
                <w:b/>
                <w:bCs/>
                <w:sz w:val="24"/>
                <w:szCs w:val="24"/>
              </w:rPr>
              <w:t>.</w:t>
            </w:r>
            <w:r>
              <w:rPr>
                <w:rFonts w:eastAsia="Times New Roman" w:cs="Arial"/>
                <w:b/>
                <w:bCs/>
                <w:sz w:val="24"/>
                <w:szCs w:val="24"/>
              </w:rPr>
              <w:t>A</w:t>
            </w:r>
            <w:r>
              <w:rPr>
                <w:rFonts w:eastAsia="Times New Roman" w:cs="Arial"/>
                <w:bCs/>
                <w:sz w:val="24"/>
                <w:szCs w:val="24"/>
              </w:rPr>
              <w:t xml:space="preserve">    </w:t>
            </w:r>
            <w:r w:rsidRPr="00161595">
              <w:rPr>
                <w:rFonts w:eastAsia="Times New Roman" w:cs="Arial"/>
                <w:bCs/>
                <w:sz w:val="24"/>
                <w:szCs w:val="24"/>
              </w:rPr>
              <w:t xml:space="preserve">  </w:t>
            </w:r>
            <w:r>
              <w:rPr>
                <w:rFonts w:eastAsia="Times New Roman" w:cs="Arial"/>
                <w:bCs/>
                <w:sz w:val="24"/>
                <w:szCs w:val="24"/>
              </w:rPr>
              <w:t xml:space="preserve"> </w:t>
            </w:r>
            <w:r w:rsidRPr="00161595">
              <w:rPr>
                <w:rFonts w:eastAsia="Times New Roman" w:cs="Arial"/>
                <w:bCs/>
                <w:sz w:val="24"/>
                <w:szCs w:val="24"/>
              </w:rPr>
              <w:t xml:space="preserve">   </w:t>
            </w:r>
            <w:r>
              <w:rPr>
                <w:rFonts w:eastAsia="Times New Roman" w:cs="Arial"/>
                <w:bCs/>
                <w:sz w:val="24"/>
                <w:szCs w:val="24"/>
              </w:rPr>
              <w:t>8</w:t>
            </w:r>
            <w:r w:rsidRPr="00161595">
              <w:rPr>
                <w:rFonts w:eastAsia="Times New Roman" w:cs="Arial"/>
                <w:bCs/>
                <w:sz w:val="24"/>
                <w:szCs w:val="24"/>
              </w:rPr>
              <w:t>.12.</w:t>
            </w:r>
          </w:p>
        </w:tc>
        <w:tc>
          <w:tcPr>
            <w:tcW w:w="7573"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Dětství, dospívání, sexualita</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
                <w:bCs/>
                <w:sz w:val="24"/>
                <w:szCs w:val="24"/>
              </w:rPr>
              <w:t>VIII</w:t>
            </w:r>
            <w:r w:rsidRPr="00161595">
              <w:rPr>
                <w:rFonts w:eastAsia="Times New Roman" w:cs="Arial"/>
                <w:b/>
                <w:bCs/>
                <w:sz w:val="24"/>
                <w:szCs w:val="24"/>
              </w:rPr>
              <w:t>.</w:t>
            </w:r>
            <w:r>
              <w:rPr>
                <w:rFonts w:eastAsia="Times New Roman" w:cs="Arial"/>
                <w:b/>
                <w:bCs/>
                <w:sz w:val="24"/>
                <w:szCs w:val="24"/>
              </w:rPr>
              <w:t>B</w:t>
            </w:r>
            <w:r>
              <w:rPr>
                <w:rFonts w:eastAsia="Times New Roman" w:cs="Arial"/>
                <w:bCs/>
                <w:sz w:val="24"/>
                <w:szCs w:val="24"/>
              </w:rPr>
              <w:t xml:space="preserve">    </w:t>
            </w:r>
            <w:r w:rsidRPr="00161595">
              <w:rPr>
                <w:rFonts w:eastAsia="Times New Roman" w:cs="Arial"/>
                <w:bCs/>
                <w:sz w:val="24"/>
                <w:szCs w:val="24"/>
              </w:rPr>
              <w:t xml:space="preserve">  </w:t>
            </w:r>
            <w:r>
              <w:rPr>
                <w:rFonts w:eastAsia="Times New Roman" w:cs="Arial"/>
                <w:bCs/>
                <w:sz w:val="24"/>
                <w:szCs w:val="24"/>
              </w:rPr>
              <w:t xml:space="preserve"> </w:t>
            </w:r>
            <w:r w:rsidRPr="00161595">
              <w:rPr>
                <w:rFonts w:eastAsia="Times New Roman" w:cs="Arial"/>
                <w:bCs/>
                <w:sz w:val="24"/>
                <w:szCs w:val="24"/>
              </w:rPr>
              <w:t xml:space="preserve">   </w:t>
            </w:r>
            <w:r>
              <w:rPr>
                <w:rFonts w:eastAsia="Times New Roman" w:cs="Arial"/>
                <w:bCs/>
                <w:sz w:val="24"/>
                <w:szCs w:val="24"/>
              </w:rPr>
              <w:t>8</w:t>
            </w:r>
            <w:r w:rsidRPr="00161595">
              <w:rPr>
                <w:rFonts w:eastAsia="Times New Roman" w:cs="Arial"/>
                <w:bCs/>
                <w:sz w:val="24"/>
                <w:szCs w:val="24"/>
              </w:rPr>
              <w:t>.12.</w:t>
            </w:r>
          </w:p>
        </w:tc>
        <w:tc>
          <w:tcPr>
            <w:tcW w:w="7573"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Dětství, dospívání, sexualita</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IX</w:t>
            </w:r>
            <w:r w:rsidRPr="00161595">
              <w:rPr>
                <w:rFonts w:eastAsia="Times New Roman" w:cs="Arial"/>
                <w:b/>
                <w:bCs/>
                <w:sz w:val="24"/>
                <w:szCs w:val="24"/>
              </w:rPr>
              <w:t>.A</w:t>
            </w:r>
            <w:r>
              <w:rPr>
                <w:rFonts w:eastAsia="Times New Roman" w:cs="Arial"/>
                <w:b/>
                <w:bCs/>
                <w:sz w:val="24"/>
                <w:szCs w:val="24"/>
              </w:rPr>
              <w:t xml:space="preserve">        </w:t>
            </w:r>
            <w:r w:rsidRPr="00161595">
              <w:rPr>
                <w:rFonts w:eastAsia="Times New Roman" w:cs="Arial"/>
                <w:sz w:val="24"/>
                <w:szCs w:val="24"/>
              </w:rPr>
              <w:t xml:space="preserve">    </w:t>
            </w:r>
            <w:r>
              <w:rPr>
                <w:rFonts w:eastAsia="Times New Roman" w:cs="Arial"/>
                <w:sz w:val="24"/>
                <w:szCs w:val="24"/>
              </w:rPr>
              <w:t>4</w:t>
            </w:r>
            <w:r w:rsidRPr="00161595">
              <w:rPr>
                <w:rFonts w:eastAsia="Times New Roman" w:cs="Arial"/>
                <w:sz w:val="24"/>
                <w:szCs w:val="24"/>
              </w:rPr>
              <w:t>.</w:t>
            </w:r>
            <w:r>
              <w:rPr>
                <w:rFonts w:eastAsia="Times New Roman" w:cs="Arial"/>
                <w:sz w:val="24"/>
                <w:szCs w:val="24"/>
              </w:rPr>
              <w:t>1</w:t>
            </w:r>
            <w:r w:rsidRPr="00161595">
              <w:rPr>
                <w:rFonts w:eastAsia="Times New Roman" w:cs="Arial"/>
                <w:sz w:val="24"/>
                <w:szCs w:val="24"/>
              </w:rPr>
              <w:t>2</w:t>
            </w:r>
            <w:r>
              <w:rPr>
                <w:rFonts w:eastAsia="Times New Roman" w:cs="Arial"/>
                <w:sz w:val="24"/>
                <w:szCs w:val="24"/>
              </w:rPr>
              <w:t>.</w:t>
            </w:r>
          </w:p>
        </w:tc>
        <w:tc>
          <w:tcPr>
            <w:tcW w:w="7573"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Dětství, dospívání, sexualita</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
                <w:bCs/>
                <w:sz w:val="24"/>
                <w:szCs w:val="24"/>
              </w:rPr>
              <w:t>IX</w:t>
            </w:r>
            <w:r w:rsidRPr="00161595">
              <w:rPr>
                <w:rFonts w:eastAsia="Times New Roman" w:cs="Arial"/>
                <w:b/>
                <w:bCs/>
                <w:sz w:val="24"/>
                <w:szCs w:val="24"/>
              </w:rPr>
              <w:t xml:space="preserve">.B  </w:t>
            </w:r>
            <w:r w:rsidRPr="00161595">
              <w:rPr>
                <w:rFonts w:eastAsia="Times New Roman" w:cs="Arial"/>
                <w:bCs/>
                <w:sz w:val="24"/>
                <w:szCs w:val="24"/>
              </w:rPr>
              <w:t xml:space="preserve">   </w:t>
            </w:r>
            <w:r>
              <w:rPr>
                <w:rFonts w:eastAsia="Times New Roman" w:cs="Arial"/>
                <w:bCs/>
                <w:sz w:val="24"/>
                <w:szCs w:val="24"/>
              </w:rPr>
              <w:t xml:space="preserve">      15</w:t>
            </w:r>
            <w:r w:rsidRPr="00161595">
              <w:rPr>
                <w:rFonts w:eastAsia="Times New Roman" w:cs="Arial"/>
                <w:bCs/>
                <w:sz w:val="24"/>
                <w:szCs w:val="24"/>
              </w:rPr>
              <w:t>.</w:t>
            </w:r>
            <w:r>
              <w:rPr>
                <w:rFonts w:eastAsia="Times New Roman" w:cs="Arial"/>
                <w:bCs/>
                <w:sz w:val="24"/>
                <w:szCs w:val="24"/>
              </w:rPr>
              <w:t>1</w:t>
            </w:r>
            <w:r w:rsidRPr="00161595">
              <w:rPr>
                <w:rFonts w:eastAsia="Times New Roman" w:cs="Arial"/>
                <w:bCs/>
                <w:sz w:val="24"/>
                <w:szCs w:val="24"/>
              </w:rPr>
              <w:t>2.</w:t>
            </w:r>
          </w:p>
        </w:tc>
        <w:tc>
          <w:tcPr>
            <w:tcW w:w="7573" w:type="dxa"/>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Dětství, dospívání, sexualita</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FF6750" w:rsidRDefault="00C633E6" w:rsidP="008735EB">
            <w:pPr>
              <w:spacing w:after="0" w:line="240" w:lineRule="auto"/>
              <w:rPr>
                <w:rFonts w:eastAsia="Times New Roman" w:cs="Arial"/>
                <w:b/>
                <w:bCs/>
                <w:color w:val="00B0F0"/>
                <w:sz w:val="24"/>
                <w:szCs w:val="24"/>
              </w:rPr>
            </w:pPr>
            <w:r w:rsidRPr="00FF6750">
              <w:rPr>
                <w:rFonts w:eastAsia="Times New Roman" w:cs="Arial"/>
                <w:b/>
                <w:bCs/>
                <w:color w:val="00B0F0"/>
                <w:sz w:val="24"/>
                <w:szCs w:val="24"/>
              </w:rPr>
              <w:t>Online</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w:t>
            </w:r>
            <w:r w:rsidRPr="00161595">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sidRPr="00E12BDA">
              <w:rPr>
                <w:rFonts w:eastAsia="Times New Roman" w:cs="Arial"/>
                <w:bCs/>
                <w:sz w:val="24"/>
                <w:szCs w:val="24"/>
              </w:rPr>
              <w:t>22.3.</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Bezpečně na internetu</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w:t>
            </w:r>
            <w:r w:rsidRPr="00161595">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Cs/>
                <w:sz w:val="24"/>
                <w:szCs w:val="24"/>
              </w:rPr>
              <w:t>22.3.</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Komunikace – předsudky a stereotypy</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 xml:space="preserve">.A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Cs/>
                <w:sz w:val="24"/>
                <w:szCs w:val="24"/>
              </w:rPr>
              <w:t>2</w:t>
            </w:r>
            <w:r>
              <w:rPr>
                <w:rFonts w:eastAsia="Times New Roman" w:cs="Arial"/>
                <w:bCs/>
                <w:sz w:val="24"/>
                <w:szCs w:val="24"/>
              </w:rPr>
              <w:t>3</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Komunikace – předsudky a stereotypy</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Cs/>
                <w:sz w:val="24"/>
                <w:szCs w:val="24"/>
              </w:rPr>
              <w:t>2</w:t>
            </w:r>
            <w:r>
              <w:rPr>
                <w:rFonts w:eastAsia="Times New Roman" w:cs="Arial"/>
                <w:bCs/>
                <w:sz w:val="24"/>
                <w:szCs w:val="24"/>
              </w:rPr>
              <w:t>3</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Komunikace – předsudky a stereotypy</w:t>
            </w:r>
          </w:p>
        </w:tc>
      </w:tr>
    </w:tbl>
    <w:p w:rsidR="00C633E6" w:rsidRDefault="00C633E6" w:rsidP="00C633E6">
      <w:pPr>
        <w:pStyle w:val="Odstavecseseznamem"/>
        <w:spacing w:line="240" w:lineRule="auto"/>
        <w:ind w:left="-180"/>
        <w:rPr>
          <w:b/>
          <w:sz w:val="24"/>
          <w:szCs w:val="24"/>
        </w:rPr>
      </w:pPr>
    </w:p>
    <w:p w:rsidR="00C633E6" w:rsidRPr="005F1C8E" w:rsidRDefault="00C633E6" w:rsidP="00C633E6">
      <w:pPr>
        <w:pStyle w:val="Odstavecseseznamem"/>
        <w:spacing w:line="240" w:lineRule="auto"/>
        <w:ind w:left="-180"/>
        <w:rPr>
          <w:sz w:val="24"/>
          <w:szCs w:val="24"/>
        </w:rPr>
      </w:pPr>
      <w:r>
        <w:rPr>
          <w:b/>
          <w:sz w:val="24"/>
          <w:szCs w:val="24"/>
        </w:rPr>
        <w:lastRenderedPageBreak/>
        <w:t>Přednášky ACET</w:t>
      </w:r>
      <w:r w:rsidRPr="00CB4C91">
        <w:rPr>
          <w:b/>
          <w:sz w:val="24"/>
          <w:szCs w:val="24"/>
        </w:rPr>
        <w:t xml:space="preserve"> –</w:t>
      </w:r>
      <w:r>
        <w:rPr>
          <w:b/>
          <w:sz w:val="24"/>
          <w:szCs w:val="24"/>
        </w:rPr>
        <w:t xml:space="preserve"> </w:t>
      </w:r>
      <w:r>
        <w:rPr>
          <w:sz w:val="24"/>
          <w:szCs w:val="24"/>
        </w:rPr>
        <w:t>lektor Vladimír Vácha</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FF6750" w:rsidRDefault="00C633E6" w:rsidP="008735EB">
            <w:pPr>
              <w:spacing w:after="0" w:line="240" w:lineRule="auto"/>
              <w:rPr>
                <w:rFonts w:eastAsia="Times New Roman" w:cs="Arial"/>
                <w:b/>
                <w:bCs/>
                <w:color w:val="00B0F0"/>
                <w:sz w:val="24"/>
                <w:szCs w:val="24"/>
              </w:rPr>
            </w:pPr>
            <w:r w:rsidRPr="00FF6750">
              <w:rPr>
                <w:rFonts w:eastAsia="Times New Roman" w:cs="Arial"/>
                <w:b/>
                <w:bCs/>
                <w:color w:val="00B0F0"/>
                <w:sz w:val="24"/>
                <w:szCs w:val="24"/>
              </w:rPr>
              <w:t>Online</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Cs/>
                <w:sz w:val="24"/>
                <w:szCs w:val="24"/>
              </w:rPr>
              <w:t>18</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VIII</w:t>
            </w:r>
            <w:r w:rsidRPr="00161595">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18</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18</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19</w:t>
            </w:r>
            <w:r w:rsidRPr="00E12BDA">
              <w:rPr>
                <w:rFonts w:eastAsia="Times New Roman" w:cs="Arial"/>
                <w:bCs/>
                <w:sz w:val="24"/>
                <w:szCs w:val="24"/>
              </w:rPr>
              <w:t>.</w:t>
            </w:r>
            <w:r>
              <w:rPr>
                <w:rFonts w:eastAsia="Times New Roman" w:cs="Arial"/>
                <w:bCs/>
                <w:sz w:val="24"/>
                <w:szCs w:val="24"/>
              </w:rPr>
              <w:t>2</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5F1C8E">
              <w:rPr>
                <w:rFonts w:eastAsia="Times New Roman" w:cs="Arial"/>
                <w:bCs/>
                <w:sz w:val="24"/>
                <w:szCs w:val="24"/>
              </w:rPr>
              <w:t>19.2.</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5F1C8E">
              <w:rPr>
                <w:rFonts w:eastAsia="Times New Roman" w:cs="Arial"/>
                <w:bCs/>
                <w:sz w:val="24"/>
                <w:szCs w:val="24"/>
              </w:rPr>
              <w:t>23.2.</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5F1C8E">
              <w:rPr>
                <w:rFonts w:eastAsia="Times New Roman" w:cs="Arial"/>
                <w:bCs/>
                <w:sz w:val="24"/>
                <w:szCs w:val="24"/>
              </w:rPr>
              <w:t>23.2.</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5F1C8E">
              <w:rPr>
                <w:rFonts w:eastAsia="Times New Roman" w:cs="Arial"/>
                <w:bCs/>
                <w:sz w:val="24"/>
                <w:szCs w:val="24"/>
              </w:rPr>
              <w:t>23.2.</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Jak přežít COVID</w:t>
            </w:r>
          </w:p>
        </w:tc>
      </w:tr>
    </w:tbl>
    <w:p w:rsidR="00C633E6" w:rsidRDefault="00C633E6" w:rsidP="00C633E6">
      <w:pPr>
        <w:pStyle w:val="Odstavecseseznamem"/>
        <w:spacing w:line="240" w:lineRule="auto"/>
        <w:ind w:left="-180"/>
        <w:rPr>
          <w:sz w:val="24"/>
          <w:szCs w:val="24"/>
        </w:rPr>
      </w:pPr>
    </w:p>
    <w:p w:rsidR="00C633E6" w:rsidRDefault="00C633E6" w:rsidP="00C633E6">
      <w:pPr>
        <w:pStyle w:val="Odstavecseseznamem"/>
        <w:spacing w:line="240" w:lineRule="auto"/>
        <w:ind w:left="-180"/>
        <w:rPr>
          <w:sz w:val="24"/>
          <w:szCs w:val="24"/>
        </w:rPr>
      </w:pPr>
    </w:p>
    <w:p w:rsidR="00C633E6" w:rsidRPr="005F1C8E" w:rsidRDefault="00C633E6" w:rsidP="00C633E6">
      <w:pPr>
        <w:pStyle w:val="Odstavecseseznamem"/>
        <w:spacing w:line="240" w:lineRule="auto"/>
        <w:ind w:left="-180"/>
        <w:rPr>
          <w:sz w:val="24"/>
          <w:szCs w:val="24"/>
        </w:rPr>
      </w:pPr>
      <w:r>
        <w:rPr>
          <w:b/>
          <w:sz w:val="24"/>
          <w:szCs w:val="24"/>
        </w:rPr>
        <w:t>PP „V síti“</w:t>
      </w:r>
      <w:r w:rsidRPr="00CB4C91">
        <w:rPr>
          <w:b/>
          <w:sz w:val="24"/>
          <w:szCs w:val="24"/>
        </w:rPr>
        <w:t xml:space="preserve"> –</w:t>
      </w:r>
      <w:r>
        <w:rPr>
          <w:b/>
          <w:sz w:val="24"/>
          <w:szCs w:val="24"/>
        </w:rPr>
        <w:t xml:space="preserve"> </w:t>
      </w:r>
      <w:r>
        <w:rPr>
          <w:sz w:val="24"/>
          <w:szCs w:val="24"/>
        </w:rPr>
        <w:t>verze 12+ s následnou debatou</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C34376" w:rsidRDefault="00C633E6" w:rsidP="008735EB">
            <w:pPr>
              <w:spacing w:after="0" w:line="240" w:lineRule="auto"/>
              <w:rPr>
                <w:rFonts w:eastAsia="Times New Roman" w:cs="Arial"/>
                <w:b/>
                <w:sz w:val="24"/>
                <w:szCs w:val="24"/>
              </w:rPr>
            </w:pPr>
            <w:r>
              <w:rPr>
                <w:rFonts w:eastAsia="Times New Roman" w:cs="Arial"/>
                <w:b/>
                <w:sz w:val="24"/>
                <w:szCs w:val="24"/>
              </w:rPr>
              <w:t>VI</w:t>
            </w:r>
            <w:r w:rsidRPr="00C34376">
              <w:rPr>
                <w:rFonts w:eastAsia="Times New Roman" w:cs="Arial"/>
                <w:b/>
                <w:sz w:val="24"/>
                <w:szCs w:val="24"/>
              </w:rPr>
              <w:t xml:space="preserve">. tř. – </w:t>
            </w:r>
            <w:r>
              <w:rPr>
                <w:rFonts w:eastAsia="Times New Roman" w:cs="Arial"/>
                <w:b/>
                <w:sz w:val="24"/>
                <w:szCs w:val="24"/>
              </w:rPr>
              <w:t>IX</w:t>
            </w:r>
            <w:r w:rsidRPr="00C34376">
              <w:rPr>
                <w:rFonts w:eastAsia="Times New Roman" w:cs="Arial"/>
                <w:b/>
                <w:sz w:val="24"/>
                <w:szCs w:val="24"/>
              </w:rPr>
              <w:t xml:space="preserve">. tř.  </w:t>
            </w:r>
          </w:p>
          <w:p w:rsidR="00C633E6" w:rsidRPr="005F1C8E" w:rsidRDefault="00C633E6" w:rsidP="008735EB">
            <w:pPr>
              <w:spacing w:after="0" w:line="240" w:lineRule="auto"/>
              <w:rPr>
                <w:rFonts w:eastAsia="Times New Roman" w:cs="Arial"/>
                <w:sz w:val="24"/>
                <w:szCs w:val="24"/>
              </w:rPr>
            </w:pPr>
            <w:r w:rsidRPr="00C34376">
              <w:rPr>
                <w:rFonts w:eastAsia="Times New Roman" w:cs="Arial"/>
                <w:b/>
                <w:sz w:val="24"/>
                <w:szCs w:val="24"/>
              </w:rPr>
              <w:t xml:space="preserve">                   </w:t>
            </w:r>
            <w:r w:rsidRPr="005F1C8E">
              <w:rPr>
                <w:rFonts w:eastAsia="Times New Roman" w:cs="Arial"/>
                <w:sz w:val="24"/>
                <w:szCs w:val="24"/>
              </w:rPr>
              <w:t>8.10.</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Default="00C633E6" w:rsidP="008735EB">
            <w:pPr>
              <w:spacing w:after="0" w:line="240" w:lineRule="auto"/>
              <w:rPr>
                <w:rFonts w:eastAsia="Times New Roman" w:cs="Arial"/>
                <w:sz w:val="24"/>
                <w:szCs w:val="24"/>
              </w:rPr>
            </w:pPr>
            <w:r>
              <w:rPr>
                <w:rFonts w:eastAsia="Times New Roman" w:cs="Arial"/>
                <w:sz w:val="24"/>
                <w:szCs w:val="24"/>
              </w:rPr>
              <w:t>V síti</w:t>
            </w:r>
          </w:p>
          <w:p w:rsidR="00C633E6" w:rsidRPr="00C34376" w:rsidRDefault="00C633E6" w:rsidP="008735EB">
            <w:pPr>
              <w:spacing w:after="0" w:line="240" w:lineRule="auto"/>
              <w:rPr>
                <w:rFonts w:eastAsia="Times New Roman" w:cs="Arial"/>
                <w:sz w:val="24"/>
                <w:szCs w:val="24"/>
              </w:rPr>
            </w:pPr>
            <w:r>
              <w:rPr>
                <w:rFonts w:eastAsia="Times New Roman" w:cs="Arial"/>
                <w:sz w:val="24"/>
                <w:szCs w:val="24"/>
              </w:rPr>
              <w:t xml:space="preserve"> verze 12 + s následnou debatou</w:t>
            </w:r>
          </w:p>
        </w:tc>
      </w:tr>
    </w:tbl>
    <w:p w:rsidR="00C633E6" w:rsidRDefault="00C633E6" w:rsidP="00C633E6">
      <w:pPr>
        <w:pStyle w:val="Odstavecseseznamem"/>
        <w:spacing w:line="240" w:lineRule="auto"/>
        <w:ind w:left="-180"/>
        <w:rPr>
          <w:sz w:val="24"/>
          <w:szCs w:val="24"/>
        </w:rPr>
      </w:pPr>
    </w:p>
    <w:p w:rsidR="00C633E6" w:rsidRDefault="00C633E6" w:rsidP="00C633E6">
      <w:pPr>
        <w:pStyle w:val="Odstavecseseznamem"/>
        <w:spacing w:line="240" w:lineRule="auto"/>
        <w:ind w:left="-180"/>
        <w:rPr>
          <w:sz w:val="24"/>
          <w:szCs w:val="24"/>
        </w:rPr>
      </w:pPr>
    </w:p>
    <w:p w:rsidR="00C633E6" w:rsidRPr="005F1C8E" w:rsidRDefault="00C633E6" w:rsidP="00C633E6">
      <w:pPr>
        <w:pStyle w:val="Odstavecseseznamem"/>
        <w:spacing w:line="240" w:lineRule="auto"/>
        <w:ind w:left="-180"/>
        <w:rPr>
          <w:sz w:val="24"/>
          <w:szCs w:val="24"/>
        </w:rPr>
      </w:pPr>
      <w:r>
        <w:rPr>
          <w:b/>
          <w:sz w:val="24"/>
          <w:szCs w:val="24"/>
        </w:rPr>
        <w:t>PP Radek Banga – „Nepošli to dál“</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FF6750" w:rsidRDefault="00C633E6" w:rsidP="008735EB">
            <w:pPr>
              <w:spacing w:after="0" w:line="240" w:lineRule="auto"/>
              <w:rPr>
                <w:rFonts w:eastAsia="Times New Roman" w:cs="Arial"/>
                <w:b/>
                <w:bCs/>
                <w:color w:val="00B0F0"/>
                <w:sz w:val="24"/>
                <w:szCs w:val="24"/>
              </w:rPr>
            </w:pPr>
            <w:r w:rsidRPr="00FF6750">
              <w:rPr>
                <w:rFonts w:eastAsia="Times New Roman" w:cs="Arial"/>
                <w:b/>
                <w:bCs/>
                <w:color w:val="00B0F0"/>
                <w:sz w:val="24"/>
                <w:szCs w:val="24"/>
              </w:rPr>
              <w:t>Online</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 xml:space="preserve">          </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Cs/>
                <w:sz w:val="24"/>
                <w:szCs w:val="24"/>
              </w:rPr>
              <w:t>25.5.</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Nepošli to dál – pro pedagogy</w:t>
            </w:r>
          </w:p>
        </w:tc>
      </w:tr>
    </w:tbl>
    <w:p w:rsidR="00C633E6" w:rsidRDefault="00C633E6" w:rsidP="00C633E6">
      <w:pPr>
        <w:pStyle w:val="Odstavecseseznamem"/>
        <w:spacing w:line="240" w:lineRule="auto"/>
        <w:ind w:left="-180"/>
        <w:rPr>
          <w:sz w:val="24"/>
          <w:szCs w:val="24"/>
        </w:rPr>
      </w:pPr>
    </w:p>
    <w:p w:rsidR="00C633E6" w:rsidRDefault="00C633E6" w:rsidP="00C633E6">
      <w:pPr>
        <w:pStyle w:val="Odstavecseseznamem"/>
        <w:spacing w:line="240" w:lineRule="auto"/>
        <w:ind w:left="-180"/>
        <w:rPr>
          <w:sz w:val="24"/>
          <w:szCs w:val="24"/>
        </w:rPr>
      </w:pPr>
    </w:p>
    <w:p w:rsidR="00C633E6" w:rsidRPr="005F1C8E" w:rsidRDefault="00C633E6" w:rsidP="00C633E6">
      <w:pPr>
        <w:pStyle w:val="Odstavecseseznamem"/>
        <w:spacing w:line="240" w:lineRule="auto"/>
        <w:ind w:left="-180"/>
        <w:rPr>
          <w:sz w:val="24"/>
          <w:szCs w:val="24"/>
        </w:rPr>
      </w:pPr>
      <w:r>
        <w:rPr>
          <w:b/>
          <w:sz w:val="24"/>
          <w:szCs w:val="24"/>
        </w:rPr>
        <w:t>PP Radek Banga – „Když chceš, tak to dokážeš“</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FF6750" w:rsidRDefault="00C633E6" w:rsidP="008735EB">
            <w:pPr>
              <w:spacing w:after="0" w:line="240" w:lineRule="auto"/>
              <w:rPr>
                <w:rFonts w:eastAsia="Times New Roman" w:cs="Arial"/>
                <w:b/>
                <w:bCs/>
                <w:color w:val="00B0F0"/>
                <w:sz w:val="24"/>
                <w:szCs w:val="24"/>
              </w:rPr>
            </w:pPr>
            <w:r w:rsidRPr="00FF6750">
              <w:rPr>
                <w:rFonts w:eastAsia="Times New Roman" w:cs="Arial"/>
                <w:b/>
                <w:bCs/>
                <w:color w:val="00B0F0"/>
                <w:sz w:val="24"/>
                <w:szCs w:val="24"/>
              </w:rPr>
              <w:t>Online</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C34376" w:rsidRDefault="00C633E6" w:rsidP="008735EB">
            <w:pPr>
              <w:spacing w:after="0" w:line="240" w:lineRule="auto"/>
              <w:rPr>
                <w:rFonts w:eastAsia="Times New Roman" w:cs="Arial"/>
                <w:b/>
                <w:sz w:val="24"/>
                <w:szCs w:val="24"/>
              </w:rPr>
            </w:pPr>
            <w:r>
              <w:rPr>
                <w:rFonts w:eastAsia="Times New Roman" w:cs="Arial"/>
                <w:b/>
                <w:sz w:val="24"/>
                <w:szCs w:val="24"/>
              </w:rPr>
              <w:t>V</w:t>
            </w:r>
            <w:r w:rsidRPr="00C34376">
              <w:rPr>
                <w:rFonts w:eastAsia="Times New Roman" w:cs="Arial"/>
                <w:b/>
                <w:sz w:val="24"/>
                <w:szCs w:val="24"/>
              </w:rPr>
              <w:t xml:space="preserve">. tř. – </w:t>
            </w:r>
            <w:r>
              <w:rPr>
                <w:rFonts w:eastAsia="Times New Roman" w:cs="Arial"/>
                <w:b/>
                <w:sz w:val="24"/>
                <w:szCs w:val="24"/>
              </w:rPr>
              <w:t>IX</w:t>
            </w:r>
            <w:r w:rsidRPr="00C34376">
              <w:rPr>
                <w:rFonts w:eastAsia="Times New Roman" w:cs="Arial"/>
                <w:b/>
                <w:sz w:val="24"/>
                <w:szCs w:val="24"/>
              </w:rPr>
              <w:t xml:space="preserve">. tř.  </w:t>
            </w:r>
          </w:p>
          <w:p w:rsidR="00C633E6" w:rsidRPr="005F1C8E" w:rsidRDefault="00C633E6" w:rsidP="008735EB">
            <w:pPr>
              <w:spacing w:after="0" w:line="240" w:lineRule="auto"/>
              <w:rPr>
                <w:rFonts w:eastAsia="Times New Roman" w:cs="Arial"/>
                <w:sz w:val="24"/>
                <w:szCs w:val="24"/>
              </w:rPr>
            </w:pPr>
            <w:r w:rsidRPr="00C34376">
              <w:rPr>
                <w:rFonts w:eastAsia="Times New Roman" w:cs="Arial"/>
                <w:b/>
                <w:sz w:val="24"/>
                <w:szCs w:val="24"/>
              </w:rPr>
              <w:t xml:space="preserve">                   </w:t>
            </w:r>
            <w:r>
              <w:rPr>
                <w:rFonts w:eastAsia="Times New Roman" w:cs="Arial"/>
                <w:sz w:val="24"/>
                <w:szCs w:val="24"/>
              </w:rPr>
              <w:t>27</w:t>
            </w:r>
            <w:r w:rsidRPr="005F1C8E">
              <w:rPr>
                <w:rFonts w:eastAsia="Times New Roman" w:cs="Arial"/>
                <w:sz w:val="24"/>
                <w:szCs w:val="24"/>
              </w:rPr>
              <w:t>.</w:t>
            </w:r>
            <w:r>
              <w:rPr>
                <w:rFonts w:eastAsia="Times New Roman" w:cs="Arial"/>
                <w:sz w:val="24"/>
                <w:szCs w:val="24"/>
              </w:rPr>
              <w:t>5</w:t>
            </w:r>
            <w:r w:rsidRPr="005F1C8E">
              <w:rPr>
                <w:rFonts w:eastAsia="Times New Roman" w:cs="Arial"/>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Default="00C633E6" w:rsidP="008735EB">
            <w:pPr>
              <w:spacing w:after="0" w:line="240" w:lineRule="auto"/>
              <w:rPr>
                <w:rFonts w:eastAsia="Times New Roman" w:cs="Arial"/>
                <w:sz w:val="24"/>
                <w:szCs w:val="24"/>
              </w:rPr>
            </w:pPr>
            <w:r>
              <w:rPr>
                <w:rFonts w:eastAsia="Times New Roman" w:cs="Arial"/>
                <w:sz w:val="24"/>
                <w:szCs w:val="24"/>
              </w:rPr>
              <w:t>Když chceš, tak to dokážeš</w:t>
            </w:r>
          </w:p>
          <w:p w:rsidR="00C633E6" w:rsidRPr="00C34376" w:rsidRDefault="00C633E6" w:rsidP="008735EB">
            <w:pPr>
              <w:spacing w:after="0" w:line="240" w:lineRule="auto"/>
              <w:rPr>
                <w:rFonts w:eastAsia="Times New Roman" w:cs="Arial"/>
                <w:sz w:val="24"/>
                <w:szCs w:val="24"/>
              </w:rPr>
            </w:pPr>
            <w:r>
              <w:rPr>
                <w:rFonts w:eastAsia="Times New Roman" w:cs="Arial"/>
                <w:sz w:val="24"/>
                <w:szCs w:val="24"/>
              </w:rPr>
              <w:t xml:space="preserve"> </w:t>
            </w:r>
          </w:p>
        </w:tc>
      </w:tr>
    </w:tbl>
    <w:p w:rsidR="00C633E6" w:rsidRDefault="00C633E6" w:rsidP="00C633E6">
      <w:pPr>
        <w:pStyle w:val="Odstavecseseznamem"/>
        <w:spacing w:line="240" w:lineRule="auto"/>
        <w:ind w:left="-180"/>
        <w:rPr>
          <w:sz w:val="24"/>
          <w:szCs w:val="24"/>
        </w:rPr>
      </w:pPr>
    </w:p>
    <w:p w:rsidR="00C633E6" w:rsidRDefault="00C633E6" w:rsidP="00C633E6">
      <w:pPr>
        <w:pStyle w:val="Odstavecseseznamem"/>
        <w:spacing w:line="240" w:lineRule="auto"/>
        <w:ind w:left="-180"/>
        <w:rPr>
          <w:sz w:val="24"/>
          <w:szCs w:val="24"/>
        </w:rPr>
      </w:pPr>
    </w:p>
    <w:p w:rsidR="00C633E6" w:rsidRPr="005F1C8E" w:rsidRDefault="00C633E6" w:rsidP="00C633E6">
      <w:pPr>
        <w:pStyle w:val="Odstavecseseznamem"/>
        <w:spacing w:line="240" w:lineRule="auto"/>
        <w:ind w:left="-180"/>
        <w:rPr>
          <w:sz w:val="24"/>
          <w:szCs w:val="24"/>
        </w:rPr>
      </w:pPr>
      <w:r>
        <w:rPr>
          <w:b/>
          <w:sz w:val="24"/>
          <w:szCs w:val="24"/>
        </w:rPr>
        <w:t xml:space="preserve">MPEducation , s.r.o. Senohraby - </w:t>
      </w:r>
      <w:r>
        <w:rPr>
          <w:sz w:val="24"/>
          <w:szCs w:val="24"/>
        </w:rPr>
        <w:t>lektorka Bc. Ingrid Vjaterová</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FF6750" w:rsidRDefault="00C633E6" w:rsidP="008735EB">
            <w:pPr>
              <w:spacing w:after="0" w:line="240" w:lineRule="auto"/>
              <w:rPr>
                <w:rFonts w:eastAsia="Times New Roman" w:cs="Arial"/>
                <w:b/>
                <w:bCs/>
                <w:color w:val="00B0F0"/>
                <w:sz w:val="24"/>
                <w:szCs w:val="24"/>
              </w:rPr>
            </w:pPr>
            <w:r w:rsidRPr="00FF6750">
              <w:rPr>
                <w:rFonts w:eastAsia="Times New Roman" w:cs="Arial"/>
                <w:b/>
                <w:bCs/>
                <w:color w:val="00B0F0"/>
                <w:sz w:val="24"/>
                <w:szCs w:val="24"/>
              </w:rPr>
              <w:t>Online</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Cs/>
                <w:sz w:val="24"/>
                <w:szCs w:val="24"/>
              </w:rPr>
              <w:t>19</w:t>
            </w:r>
            <w:r w:rsidRPr="00E12BDA">
              <w:rPr>
                <w:rFonts w:eastAsia="Times New Roman" w:cs="Arial"/>
                <w:bCs/>
                <w:sz w:val="24"/>
                <w:szCs w:val="24"/>
              </w:rPr>
              <w:t>.</w:t>
            </w:r>
            <w:r>
              <w:rPr>
                <w:rFonts w:eastAsia="Times New Roman" w:cs="Arial"/>
                <w:bCs/>
                <w:sz w:val="24"/>
                <w:szCs w:val="24"/>
              </w:rPr>
              <w:t>4</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Adam a Eva aneb nejsme stejní</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w:t>
            </w:r>
            <w:r w:rsidRPr="00161595">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20</w:t>
            </w:r>
            <w:r w:rsidRPr="00E12BDA">
              <w:rPr>
                <w:rFonts w:eastAsia="Times New Roman" w:cs="Arial"/>
                <w:bCs/>
                <w:sz w:val="24"/>
                <w:szCs w:val="24"/>
              </w:rPr>
              <w:t>.</w:t>
            </w:r>
            <w:r>
              <w:rPr>
                <w:rFonts w:eastAsia="Times New Roman" w:cs="Arial"/>
                <w:bCs/>
                <w:sz w:val="24"/>
                <w:szCs w:val="24"/>
              </w:rPr>
              <w:t>4</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Adam a Eva aneb nejsme stejní</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20</w:t>
            </w:r>
            <w:r w:rsidRPr="00E12BDA">
              <w:rPr>
                <w:rFonts w:eastAsia="Times New Roman" w:cs="Arial"/>
                <w:bCs/>
                <w:sz w:val="24"/>
                <w:szCs w:val="24"/>
              </w:rPr>
              <w:t>.</w:t>
            </w:r>
            <w:r>
              <w:rPr>
                <w:rFonts w:eastAsia="Times New Roman" w:cs="Arial"/>
                <w:bCs/>
                <w:sz w:val="24"/>
                <w:szCs w:val="24"/>
              </w:rPr>
              <w:t>4</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Nestresuj se stresem</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20</w:t>
            </w:r>
            <w:r w:rsidRPr="00E12BDA">
              <w:rPr>
                <w:rFonts w:eastAsia="Times New Roman" w:cs="Arial"/>
                <w:bCs/>
                <w:sz w:val="24"/>
                <w:szCs w:val="24"/>
              </w:rPr>
              <w:t>.</w:t>
            </w:r>
            <w:r>
              <w:rPr>
                <w:rFonts w:eastAsia="Times New Roman" w:cs="Arial"/>
                <w:bCs/>
                <w:sz w:val="24"/>
                <w:szCs w:val="24"/>
              </w:rPr>
              <w:t>4</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Holky z Venuše, kluci z Marsu</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22</w:t>
            </w:r>
            <w:r w:rsidRPr="005F1C8E">
              <w:rPr>
                <w:rFonts w:eastAsia="Times New Roman" w:cs="Arial"/>
                <w:bCs/>
                <w:sz w:val="24"/>
                <w:szCs w:val="24"/>
              </w:rPr>
              <w:t>.</w:t>
            </w:r>
            <w:r>
              <w:rPr>
                <w:rFonts w:eastAsia="Times New Roman" w:cs="Arial"/>
                <w:bCs/>
                <w:sz w:val="24"/>
                <w:szCs w:val="24"/>
              </w:rPr>
              <w:t>4</w:t>
            </w:r>
            <w:r w:rsidRPr="005F1C8E">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Nestresuj se stresem</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22</w:t>
            </w:r>
            <w:r w:rsidRPr="005F1C8E">
              <w:rPr>
                <w:rFonts w:eastAsia="Times New Roman" w:cs="Arial"/>
                <w:bCs/>
                <w:sz w:val="24"/>
                <w:szCs w:val="24"/>
              </w:rPr>
              <w:t>.</w:t>
            </w:r>
            <w:r>
              <w:rPr>
                <w:rFonts w:eastAsia="Times New Roman" w:cs="Arial"/>
                <w:bCs/>
                <w:sz w:val="24"/>
                <w:szCs w:val="24"/>
              </w:rPr>
              <w:t>4</w:t>
            </w:r>
            <w:r w:rsidRPr="005F1C8E">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Holky z Venuše, kluci z Marsu</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VIII</w:t>
            </w:r>
            <w:r w:rsidRPr="00161595">
              <w:rPr>
                <w:rFonts w:eastAsia="Times New Roman" w:cs="Arial"/>
                <w:b/>
                <w:bCs/>
                <w:sz w:val="24"/>
                <w:szCs w:val="24"/>
              </w:rPr>
              <w:t>.</w:t>
            </w:r>
            <w:r>
              <w:rPr>
                <w:rFonts w:eastAsia="Times New Roman" w:cs="Arial"/>
                <w:b/>
                <w:bCs/>
                <w:sz w:val="24"/>
                <w:szCs w:val="24"/>
              </w:rPr>
              <w:t>B</w:t>
            </w:r>
            <w:r w:rsidRPr="00161595">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22</w:t>
            </w:r>
            <w:r w:rsidRPr="00E12BDA">
              <w:rPr>
                <w:rFonts w:eastAsia="Times New Roman" w:cs="Arial"/>
                <w:bCs/>
                <w:sz w:val="24"/>
                <w:szCs w:val="24"/>
              </w:rPr>
              <w:t>.</w:t>
            </w:r>
            <w:r>
              <w:rPr>
                <w:rFonts w:eastAsia="Times New Roman" w:cs="Arial"/>
                <w:bCs/>
                <w:sz w:val="24"/>
                <w:szCs w:val="24"/>
              </w:rPr>
              <w:t>4</w:t>
            </w:r>
            <w:r w:rsidRPr="00E12BDA">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Holky z Venuše, kluci z Marsu</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II</w:t>
            </w:r>
            <w:r w:rsidRPr="00161595">
              <w:rPr>
                <w:rFonts w:eastAsia="Times New Roman" w:cs="Arial"/>
                <w:b/>
                <w:bCs/>
                <w:sz w:val="24"/>
                <w:szCs w:val="24"/>
              </w:rPr>
              <w:t>.</w:t>
            </w:r>
            <w:r>
              <w:rPr>
                <w:rFonts w:eastAsia="Times New Roman" w:cs="Arial"/>
                <w:b/>
                <w:bCs/>
                <w:sz w:val="24"/>
                <w:szCs w:val="24"/>
              </w:rPr>
              <w:t xml:space="preserve">B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23</w:t>
            </w:r>
            <w:r w:rsidRPr="005F1C8E">
              <w:rPr>
                <w:rFonts w:eastAsia="Times New Roman" w:cs="Arial"/>
                <w:bCs/>
                <w:sz w:val="24"/>
                <w:szCs w:val="24"/>
              </w:rPr>
              <w:t>.</w:t>
            </w:r>
            <w:r>
              <w:rPr>
                <w:rFonts w:eastAsia="Times New Roman" w:cs="Arial"/>
                <w:bCs/>
                <w:sz w:val="24"/>
                <w:szCs w:val="24"/>
              </w:rPr>
              <w:t>4</w:t>
            </w:r>
            <w:r w:rsidRPr="005F1C8E">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Z housenky motýlem</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II</w:t>
            </w:r>
            <w:r w:rsidRPr="00161595">
              <w:rPr>
                <w:rFonts w:eastAsia="Times New Roman" w:cs="Arial"/>
                <w:b/>
                <w:bCs/>
                <w:sz w:val="24"/>
                <w:szCs w:val="24"/>
              </w:rPr>
              <w:t>.</w:t>
            </w:r>
            <w:r>
              <w:rPr>
                <w:rFonts w:eastAsia="Times New Roman" w:cs="Arial"/>
                <w:b/>
                <w:bCs/>
                <w:sz w:val="24"/>
                <w:szCs w:val="24"/>
              </w:rPr>
              <w:t xml:space="preserve">A  </w:t>
            </w:r>
            <w:r w:rsidRPr="00E12BDA">
              <w:rPr>
                <w:rFonts w:eastAsia="Times New Roman" w:cs="Arial"/>
                <w:b/>
                <w:bCs/>
                <w:sz w:val="24"/>
                <w:szCs w:val="24"/>
              </w:rPr>
              <w:t xml:space="preserve"> </w:t>
            </w:r>
            <w:r>
              <w:rPr>
                <w:rFonts w:eastAsia="Times New Roman" w:cs="Arial"/>
                <w:b/>
                <w:bCs/>
                <w:sz w:val="24"/>
                <w:szCs w:val="24"/>
              </w:rPr>
              <w:t xml:space="preserve">            </w:t>
            </w:r>
            <w:r>
              <w:rPr>
                <w:rFonts w:eastAsia="Times New Roman" w:cs="Arial"/>
                <w:bCs/>
                <w:sz w:val="24"/>
                <w:szCs w:val="24"/>
              </w:rPr>
              <w:t>23</w:t>
            </w:r>
            <w:r w:rsidRPr="005F1C8E">
              <w:rPr>
                <w:rFonts w:eastAsia="Times New Roman" w:cs="Arial"/>
                <w:bCs/>
                <w:sz w:val="24"/>
                <w:szCs w:val="24"/>
              </w:rPr>
              <w:t>.</w:t>
            </w:r>
            <w:r>
              <w:rPr>
                <w:rFonts w:eastAsia="Times New Roman" w:cs="Arial"/>
                <w:bCs/>
                <w:sz w:val="24"/>
                <w:szCs w:val="24"/>
              </w:rPr>
              <w:t>4</w:t>
            </w:r>
            <w:r w:rsidRPr="005F1C8E">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Z housenky motýlem</w:t>
            </w:r>
          </w:p>
        </w:tc>
      </w:tr>
      <w:tr w:rsidR="00C633E6" w:rsidRPr="00161595" w:rsidTr="008735EB">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E12BDA" w:rsidRDefault="00C633E6" w:rsidP="008735EB">
            <w:pPr>
              <w:spacing w:after="0" w:line="240" w:lineRule="auto"/>
              <w:rPr>
                <w:rFonts w:eastAsia="Times New Roman" w:cs="Arial"/>
                <w:b/>
                <w:bCs/>
                <w:sz w:val="24"/>
                <w:szCs w:val="24"/>
              </w:rPr>
            </w:pPr>
            <w:r>
              <w:rPr>
                <w:rFonts w:eastAsia="Times New Roman" w:cs="Arial"/>
                <w:b/>
                <w:bCs/>
                <w:sz w:val="24"/>
                <w:szCs w:val="24"/>
              </w:rPr>
              <w:t>IX</w:t>
            </w:r>
            <w:r w:rsidRPr="00161595">
              <w:rPr>
                <w:rFonts w:eastAsia="Times New Roman" w:cs="Arial"/>
                <w:b/>
                <w:bCs/>
                <w:sz w:val="24"/>
                <w:szCs w:val="24"/>
              </w:rPr>
              <w:t>.</w:t>
            </w:r>
            <w:r>
              <w:rPr>
                <w:rFonts w:eastAsia="Times New Roman" w:cs="Arial"/>
                <w:b/>
                <w:bCs/>
                <w:sz w:val="24"/>
                <w:szCs w:val="24"/>
              </w:rPr>
              <w:t>A</w:t>
            </w:r>
            <w:r w:rsidRPr="00161595">
              <w:rPr>
                <w:rFonts w:eastAsia="Times New Roman" w:cs="Arial"/>
                <w:b/>
                <w:bCs/>
                <w:sz w:val="24"/>
                <w:szCs w:val="24"/>
              </w:rPr>
              <w:t xml:space="preserve">  </w:t>
            </w:r>
            <w:r>
              <w:rPr>
                <w:rFonts w:eastAsia="Times New Roman" w:cs="Arial"/>
                <w:b/>
                <w:bCs/>
                <w:sz w:val="24"/>
                <w:szCs w:val="24"/>
              </w:rPr>
              <w:t xml:space="preserve"> </w:t>
            </w:r>
            <w:r w:rsidRPr="00E12BDA">
              <w:rPr>
                <w:rFonts w:eastAsia="Times New Roman" w:cs="Arial"/>
                <w:b/>
                <w:bCs/>
                <w:sz w:val="24"/>
                <w:szCs w:val="24"/>
              </w:rPr>
              <w:t xml:space="preserve"> </w:t>
            </w:r>
            <w:r>
              <w:rPr>
                <w:rFonts w:eastAsia="Times New Roman" w:cs="Arial"/>
                <w:b/>
                <w:bCs/>
                <w:sz w:val="24"/>
                <w:szCs w:val="24"/>
              </w:rPr>
              <w:t xml:space="preserve">          </w:t>
            </w:r>
            <w:r w:rsidRPr="005F1C8E">
              <w:rPr>
                <w:rFonts w:eastAsia="Times New Roman" w:cs="Arial"/>
                <w:bCs/>
                <w:sz w:val="24"/>
                <w:szCs w:val="24"/>
              </w:rPr>
              <w:t>23.</w:t>
            </w:r>
            <w:r>
              <w:rPr>
                <w:rFonts w:eastAsia="Times New Roman" w:cs="Arial"/>
                <w:bCs/>
                <w:sz w:val="24"/>
                <w:szCs w:val="24"/>
              </w:rPr>
              <w:t>4</w:t>
            </w:r>
            <w:r w:rsidRPr="005F1C8E">
              <w:rPr>
                <w:rFonts w:eastAsia="Times New Roman" w:cs="Arial"/>
                <w:bCs/>
                <w:sz w:val="24"/>
                <w:szCs w:val="24"/>
              </w:rPr>
              <w:t>.</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3E6" w:rsidRPr="00161595" w:rsidRDefault="00C633E6" w:rsidP="008735EB">
            <w:pPr>
              <w:spacing w:after="0" w:line="240" w:lineRule="auto"/>
              <w:rPr>
                <w:rFonts w:eastAsia="Times New Roman" w:cs="Arial"/>
                <w:bCs/>
                <w:sz w:val="24"/>
                <w:szCs w:val="24"/>
              </w:rPr>
            </w:pPr>
            <w:r>
              <w:rPr>
                <w:rFonts w:eastAsia="Times New Roman" w:cs="Arial"/>
                <w:bCs/>
                <w:sz w:val="24"/>
                <w:szCs w:val="24"/>
              </w:rPr>
              <w:t>Holky z Venuše, kluci z Marsu</w:t>
            </w:r>
          </w:p>
        </w:tc>
      </w:tr>
    </w:tbl>
    <w:p w:rsidR="00C633E6" w:rsidRDefault="00C633E6" w:rsidP="00C633E6">
      <w:pPr>
        <w:pStyle w:val="Odstavecseseznamem"/>
        <w:spacing w:line="240" w:lineRule="auto"/>
        <w:ind w:left="-180"/>
        <w:rPr>
          <w:b/>
          <w:sz w:val="24"/>
          <w:szCs w:val="24"/>
        </w:rPr>
      </w:pPr>
    </w:p>
    <w:p w:rsidR="00C633E6" w:rsidRDefault="00C633E6" w:rsidP="00C633E6">
      <w:pPr>
        <w:pStyle w:val="Odstavecseseznamem"/>
        <w:spacing w:line="240" w:lineRule="auto"/>
        <w:ind w:left="-180"/>
        <w:rPr>
          <w:b/>
          <w:sz w:val="24"/>
          <w:szCs w:val="24"/>
        </w:rPr>
      </w:pPr>
    </w:p>
    <w:p w:rsidR="00C633E6" w:rsidRDefault="00C633E6" w:rsidP="00C633E6">
      <w:pPr>
        <w:pStyle w:val="Odstavecseseznamem"/>
        <w:spacing w:line="240" w:lineRule="auto"/>
        <w:ind w:left="-180"/>
        <w:rPr>
          <w:b/>
          <w:sz w:val="24"/>
          <w:szCs w:val="24"/>
        </w:rPr>
      </w:pPr>
    </w:p>
    <w:p w:rsidR="00C633E6" w:rsidRDefault="00C633E6" w:rsidP="00C633E6">
      <w:pPr>
        <w:pStyle w:val="Odstavecseseznamem"/>
        <w:spacing w:line="240" w:lineRule="auto"/>
        <w:ind w:left="-180"/>
        <w:rPr>
          <w:b/>
          <w:sz w:val="24"/>
          <w:szCs w:val="24"/>
        </w:rPr>
      </w:pPr>
    </w:p>
    <w:p w:rsidR="00C633E6" w:rsidRPr="00200746" w:rsidRDefault="00C633E6" w:rsidP="00C633E6">
      <w:pPr>
        <w:pStyle w:val="Odstavecseseznamem"/>
        <w:spacing w:line="240" w:lineRule="auto"/>
        <w:ind w:left="-180"/>
        <w:rPr>
          <w:sz w:val="24"/>
          <w:szCs w:val="24"/>
        </w:rPr>
      </w:pPr>
      <w:r w:rsidRPr="00200746">
        <w:rPr>
          <w:b/>
          <w:sz w:val="24"/>
          <w:szCs w:val="24"/>
        </w:rPr>
        <w:t>BLOKY S DĚTMI – BÝT SÁM SEBOU</w:t>
      </w:r>
      <w:r w:rsidRPr="00200746">
        <w:rPr>
          <w:sz w:val="24"/>
          <w:szCs w:val="24"/>
        </w:rPr>
        <w:t xml:space="preserve"> s metodikem prevence Mgr. Šárkou Stránskou</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7573"/>
      </w:tblGrid>
      <w:tr w:rsidR="00C633E6" w:rsidRPr="00161595" w:rsidTr="008735EB">
        <w:trPr>
          <w:trHeight w:val="270"/>
        </w:trPr>
        <w:tc>
          <w:tcPr>
            <w:tcW w:w="1798" w:type="dxa"/>
            <w:shd w:val="clear" w:color="auto" w:fill="auto"/>
            <w:noWrap/>
            <w:vAlign w:val="bottom"/>
          </w:tcPr>
          <w:p w:rsidR="00C633E6" w:rsidRPr="00FF6750" w:rsidRDefault="00C633E6" w:rsidP="008735EB">
            <w:pPr>
              <w:spacing w:after="0" w:line="240" w:lineRule="auto"/>
              <w:rPr>
                <w:rFonts w:eastAsia="Times New Roman" w:cs="Arial"/>
                <w:color w:val="00B0F0"/>
                <w:sz w:val="24"/>
                <w:szCs w:val="24"/>
              </w:rPr>
            </w:pPr>
            <w:r w:rsidRPr="00FF6750">
              <w:rPr>
                <w:rFonts w:eastAsia="Times New Roman" w:cs="Arial"/>
                <w:b/>
                <w:bCs/>
                <w:color w:val="00B0F0"/>
                <w:sz w:val="24"/>
                <w:szCs w:val="24"/>
              </w:rPr>
              <w:t>Prezenčně</w:t>
            </w:r>
          </w:p>
        </w:tc>
        <w:tc>
          <w:tcPr>
            <w:tcW w:w="7573" w:type="dxa"/>
            <w:shd w:val="clear" w:color="auto" w:fill="auto"/>
            <w:noWrap/>
            <w:vAlign w:val="bottom"/>
          </w:tcPr>
          <w:p w:rsidR="00C633E6" w:rsidRPr="00161595" w:rsidRDefault="00C633E6" w:rsidP="008735EB">
            <w:pPr>
              <w:spacing w:after="0" w:line="240" w:lineRule="auto"/>
              <w:rPr>
                <w:rFonts w:eastAsia="Times New Roman" w:cs="Arial"/>
                <w:sz w:val="24"/>
                <w:szCs w:val="24"/>
              </w:rPr>
            </w:pP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III.B</w:t>
            </w:r>
            <w:r w:rsidRPr="00161595">
              <w:rPr>
                <w:rFonts w:eastAsia="Times New Roman" w:cs="Arial"/>
                <w:bCs/>
                <w:sz w:val="24"/>
                <w:szCs w:val="24"/>
              </w:rPr>
              <w:t xml:space="preserve">     </w:t>
            </w:r>
            <w:r>
              <w:rPr>
                <w:rFonts w:eastAsia="Times New Roman" w:cs="Arial"/>
                <w:bCs/>
                <w:sz w:val="24"/>
                <w:szCs w:val="24"/>
              </w:rPr>
              <w:t xml:space="preserve">          </w:t>
            </w:r>
            <w:r>
              <w:rPr>
                <w:rFonts w:eastAsia="Times New Roman" w:cs="Arial"/>
                <w:sz w:val="24"/>
                <w:szCs w:val="24"/>
              </w:rPr>
              <w:t>4</w:t>
            </w:r>
            <w:r w:rsidRPr="00161595">
              <w:rPr>
                <w:rFonts w:eastAsia="Times New Roman" w:cs="Arial"/>
                <w:sz w:val="24"/>
                <w:szCs w:val="24"/>
              </w:rPr>
              <w:t>.</w:t>
            </w:r>
            <w:r>
              <w:rPr>
                <w:rFonts w:eastAsia="Times New Roman" w:cs="Arial"/>
                <w:sz w:val="24"/>
                <w:szCs w:val="24"/>
              </w:rPr>
              <w:t>5</w:t>
            </w:r>
            <w:r w:rsidRPr="00161595">
              <w:rPr>
                <w:rFonts w:eastAsia="Times New Roman" w:cs="Arial"/>
                <w:sz w:val="24"/>
                <w:szCs w:val="24"/>
              </w:rPr>
              <w:t>.</w:t>
            </w:r>
          </w:p>
        </w:tc>
        <w:tc>
          <w:tcPr>
            <w:tcW w:w="7573" w:type="dxa"/>
            <w:shd w:val="clear" w:color="auto" w:fill="auto"/>
            <w:noWrap/>
            <w:vAlign w:val="bottom"/>
          </w:tcPr>
          <w:p w:rsidR="00C633E6" w:rsidRDefault="00C633E6" w:rsidP="008735EB">
            <w:pPr>
              <w:spacing w:after="0" w:line="240" w:lineRule="auto"/>
              <w:rPr>
                <w:rFonts w:eastAsia="Times New Roman" w:cs="Arial"/>
                <w:sz w:val="24"/>
                <w:szCs w:val="24"/>
              </w:rPr>
            </w:pPr>
            <w:r>
              <w:rPr>
                <w:rFonts w:eastAsia="Times New Roman" w:cs="Arial"/>
                <w:sz w:val="24"/>
                <w:szCs w:val="24"/>
              </w:rPr>
              <w:t>Vztahy v kolektivu, prevence šikany</w:t>
            </w:r>
          </w:p>
          <w:p w:rsidR="00C633E6" w:rsidRPr="00161595" w:rsidRDefault="00C633E6" w:rsidP="008735EB">
            <w:pPr>
              <w:spacing w:after="0" w:line="240" w:lineRule="auto"/>
              <w:rPr>
                <w:rFonts w:eastAsia="Times New Roman" w:cs="Arial"/>
                <w:sz w:val="24"/>
                <w:szCs w:val="24"/>
              </w:rPr>
            </w:pPr>
            <w:r>
              <w:rPr>
                <w:rFonts w:eastAsia="Times New Roman" w:cs="Arial"/>
                <w:sz w:val="24"/>
                <w:szCs w:val="24"/>
              </w:rPr>
              <w:t>Pozitivní zpětná vazba, pozitivní hodnocení druhých</w:t>
            </w:r>
          </w:p>
        </w:tc>
      </w:tr>
      <w:tr w:rsidR="00C633E6" w:rsidRPr="00161595" w:rsidTr="008735EB">
        <w:trPr>
          <w:trHeight w:val="270"/>
        </w:trPr>
        <w:tc>
          <w:tcPr>
            <w:tcW w:w="1798" w:type="dxa"/>
            <w:shd w:val="clear" w:color="auto" w:fill="auto"/>
            <w:noWrap/>
            <w:vAlign w:val="bottom"/>
          </w:tcPr>
          <w:p w:rsidR="00C633E6" w:rsidRPr="00161595" w:rsidRDefault="00C633E6" w:rsidP="008735EB">
            <w:pPr>
              <w:spacing w:after="0" w:line="240" w:lineRule="auto"/>
              <w:rPr>
                <w:rFonts w:eastAsia="Times New Roman" w:cs="Arial"/>
                <w:sz w:val="24"/>
                <w:szCs w:val="24"/>
              </w:rPr>
            </w:pPr>
            <w:r>
              <w:rPr>
                <w:rFonts w:eastAsia="Times New Roman" w:cs="Arial"/>
                <w:b/>
                <w:bCs/>
                <w:sz w:val="24"/>
                <w:szCs w:val="24"/>
              </w:rPr>
              <w:t xml:space="preserve">IV. A            </w:t>
            </w:r>
            <w:r w:rsidRPr="005968CE">
              <w:rPr>
                <w:rFonts w:eastAsia="Times New Roman" w:cs="Arial"/>
                <w:bCs/>
                <w:sz w:val="24"/>
                <w:szCs w:val="24"/>
              </w:rPr>
              <w:t>25.5</w:t>
            </w:r>
            <w:r w:rsidRPr="005968CE">
              <w:rPr>
                <w:rFonts w:eastAsia="Times New Roman" w:cs="Arial"/>
                <w:sz w:val="24"/>
                <w:szCs w:val="24"/>
              </w:rPr>
              <w:t>.</w:t>
            </w:r>
          </w:p>
        </w:tc>
        <w:tc>
          <w:tcPr>
            <w:tcW w:w="7573" w:type="dxa"/>
            <w:shd w:val="clear" w:color="auto" w:fill="auto"/>
            <w:noWrap/>
            <w:vAlign w:val="bottom"/>
          </w:tcPr>
          <w:p w:rsidR="00C633E6" w:rsidRDefault="00C633E6" w:rsidP="008735EB">
            <w:pPr>
              <w:spacing w:after="0" w:line="240" w:lineRule="auto"/>
              <w:rPr>
                <w:rFonts w:eastAsia="Times New Roman" w:cs="Arial"/>
                <w:sz w:val="24"/>
                <w:szCs w:val="24"/>
              </w:rPr>
            </w:pPr>
            <w:r>
              <w:rPr>
                <w:rFonts w:eastAsia="Times New Roman" w:cs="Arial"/>
                <w:sz w:val="24"/>
                <w:szCs w:val="24"/>
              </w:rPr>
              <w:t>Komunikace, spolupráce, naslouchání</w:t>
            </w:r>
          </w:p>
          <w:p w:rsidR="00C633E6" w:rsidRPr="00161595" w:rsidRDefault="00C633E6" w:rsidP="008735EB">
            <w:pPr>
              <w:spacing w:after="0" w:line="240" w:lineRule="auto"/>
              <w:rPr>
                <w:rFonts w:eastAsia="Times New Roman" w:cs="Arial"/>
                <w:sz w:val="24"/>
                <w:szCs w:val="24"/>
              </w:rPr>
            </w:pPr>
            <w:r>
              <w:rPr>
                <w:rFonts w:eastAsia="Times New Roman" w:cs="Arial"/>
                <w:sz w:val="24"/>
                <w:szCs w:val="24"/>
              </w:rPr>
              <w:t>Pozitivní zpětná vazba, prevence šikany</w:t>
            </w:r>
          </w:p>
        </w:tc>
      </w:tr>
    </w:tbl>
    <w:p w:rsidR="009E0A45" w:rsidRPr="00200746" w:rsidRDefault="009E0A45" w:rsidP="009E0A45">
      <w:pPr>
        <w:rPr>
          <w:sz w:val="24"/>
          <w:szCs w:val="24"/>
        </w:rPr>
      </w:pPr>
    </w:p>
    <w:p w:rsidR="009E0A45" w:rsidRDefault="009E0A45" w:rsidP="00DD5748">
      <w:pPr>
        <w:spacing w:line="240" w:lineRule="auto"/>
        <w:jc w:val="both"/>
      </w:pPr>
    </w:p>
    <w:p w:rsidR="00DD5748" w:rsidRPr="009E0A45" w:rsidRDefault="00DD5748" w:rsidP="009E0A45">
      <w:pPr>
        <w:rPr>
          <w:color w:val="FF0000"/>
          <w:sz w:val="24"/>
          <w:szCs w:val="24"/>
        </w:rPr>
      </w:pPr>
    </w:p>
    <w:sectPr w:rsidR="00DD5748" w:rsidRPr="009E0A45" w:rsidSect="00220058">
      <w:headerReference w:type="default" r:id="rId39"/>
      <w:footerReference w:type="default" r:id="rId40"/>
      <w:headerReference w:type="first" r:id="rId41"/>
      <w:footerReference w:type="first" r:id="rId42"/>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3D" w:rsidRDefault="0010543D" w:rsidP="00F7611F">
      <w:pPr>
        <w:spacing w:after="0" w:line="240" w:lineRule="auto"/>
      </w:pPr>
      <w:r>
        <w:separator/>
      </w:r>
    </w:p>
  </w:endnote>
  <w:endnote w:type="continuationSeparator" w:id="0">
    <w:p w:rsidR="0010543D" w:rsidRDefault="0010543D" w:rsidP="00F7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513"/>
    </w:tblGrid>
    <w:tr w:rsidR="008E5C2F" w:rsidTr="00DD43F0">
      <w:trPr>
        <w:trHeight w:hRule="exact" w:val="115"/>
        <w:jc w:val="center"/>
      </w:trPr>
      <w:tc>
        <w:tcPr>
          <w:tcW w:w="4686" w:type="dxa"/>
          <w:shd w:val="clear" w:color="auto" w:fill="4F81BD" w:themeFill="accent1"/>
          <w:tcMar>
            <w:top w:w="0" w:type="dxa"/>
            <w:bottom w:w="0" w:type="dxa"/>
          </w:tcMar>
        </w:tcPr>
        <w:p w:rsidR="008E5C2F" w:rsidRDefault="008E5C2F" w:rsidP="004C2007">
          <w:pPr>
            <w:pStyle w:val="Zhlav"/>
            <w:rPr>
              <w:caps/>
              <w:sz w:val="18"/>
            </w:rPr>
          </w:pPr>
        </w:p>
      </w:tc>
      <w:tc>
        <w:tcPr>
          <w:tcW w:w="4674" w:type="dxa"/>
          <w:shd w:val="clear" w:color="auto" w:fill="4F81BD" w:themeFill="accent1"/>
          <w:tcMar>
            <w:top w:w="0" w:type="dxa"/>
            <w:bottom w:w="0" w:type="dxa"/>
          </w:tcMar>
        </w:tcPr>
        <w:p w:rsidR="008E5C2F" w:rsidRDefault="008E5C2F" w:rsidP="004C2007">
          <w:pPr>
            <w:pStyle w:val="Zhlav"/>
            <w:jc w:val="right"/>
            <w:rPr>
              <w:caps/>
              <w:sz w:val="18"/>
            </w:rPr>
          </w:pPr>
        </w:p>
      </w:tc>
    </w:tr>
    <w:tr w:rsidR="008E5C2F" w:rsidTr="00DD43F0">
      <w:trPr>
        <w:jc w:val="center"/>
      </w:trPr>
      <w:sdt>
        <w:sdtPr>
          <w:rPr>
            <w:caps/>
            <w:color w:val="808080" w:themeColor="background1" w:themeShade="80"/>
            <w:sz w:val="18"/>
            <w:szCs w:val="18"/>
          </w:rPr>
          <w:alias w:val="Autor"/>
          <w:tag w:val=""/>
          <w:id w:val="-1883470934"/>
          <w:placeholder>
            <w:docPart w:val="921DE6DC81984C83B4E1CDD40853D77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E5C2F" w:rsidRDefault="008E5C2F" w:rsidP="004C2007">
              <w:pPr>
                <w:pStyle w:val="Zpat"/>
                <w:rPr>
                  <w:caps/>
                  <w:color w:val="808080" w:themeColor="background1" w:themeShade="80"/>
                  <w:sz w:val="18"/>
                  <w:szCs w:val="18"/>
                </w:rPr>
              </w:pPr>
              <w:r>
                <w:rPr>
                  <w:caps/>
                  <w:color w:val="808080" w:themeColor="background1" w:themeShade="80"/>
                  <w:sz w:val="18"/>
                  <w:szCs w:val="18"/>
                </w:rPr>
                <w:t>Školní preventivní program</w:t>
              </w:r>
            </w:p>
          </w:tc>
        </w:sdtContent>
      </w:sdt>
      <w:tc>
        <w:tcPr>
          <w:tcW w:w="4674" w:type="dxa"/>
          <w:shd w:val="clear" w:color="auto" w:fill="auto"/>
          <w:vAlign w:val="center"/>
        </w:tcPr>
        <w:p w:rsidR="008E5C2F" w:rsidRDefault="00C52CF7" w:rsidP="004C2007">
          <w:pPr>
            <w:pStyle w:val="Zpat"/>
            <w:rPr>
              <w:caps/>
              <w:color w:val="808080" w:themeColor="background1" w:themeShade="80"/>
              <w:sz w:val="18"/>
              <w:szCs w:val="18"/>
            </w:rPr>
          </w:pPr>
          <w:r>
            <w:rPr>
              <w:caps/>
              <w:color w:val="808080" w:themeColor="background1" w:themeShade="80"/>
              <w:sz w:val="18"/>
              <w:szCs w:val="18"/>
            </w:rPr>
            <w:fldChar w:fldCharType="begin"/>
          </w:r>
          <w:r w:rsidR="008E5C2F">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C1720">
            <w:rPr>
              <w:caps/>
              <w:noProof/>
              <w:color w:val="808080" w:themeColor="background1" w:themeShade="80"/>
              <w:sz w:val="18"/>
              <w:szCs w:val="18"/>
            </w:rPr>
            <w:t>33</w:t>
          </w:r>
          <w:r>
            <w:rPr>
              <w:caps/>
              <w:color w:val="808080" w:themeColor="background1" w:themeShade="80"/>
              <w:sz w:val="18"/>
              <w:szCs w:val="18"/>
            </w:rPr>
            <w:fldChar w:fldCharType="end"/>
          </w:r>
        </w:p>
      </w:tc>
    </w:tr>
  </w:tbl>
  <w:p w:rsidR="008E5C2F" w:rsidRDefault="008E5C2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513"/>
    </w:tblGrid>
    <w:tr w:rsidR="008E5C2F">
      <w:trPr>
        <w:trHeight w:hRule="exact" w:val="115"/>
        <w:jc w:val="center"/>
      </w:trPr>
      <w:tc>
        <w:tcPr>
          <w:tcW w:w="4686" w:type="dxa"/>
          <w:shd w:val="clear" w:color="auto" w:fill="4F81BD" w:themeFill="accent1"/>
          <w:tcMar>
            <w:top w:w="0" w:type="dxa"/>
            <w:bottom w:w="0" w:type="dxa"/>
          </w:tcMar>
        </w:tcPr>
        <w:p w:rsidR="008E5C2F" w:rsidRDefault="008E5C2F">
          <w:pPr>
            <w:pStyle w:val="Zhlav"/>
            <w:rPr>
              <w:caps/>
              <w:sz w:val="18"/>
            </w:rPr>
          </w:pPr>
        </w:p>
      </w:tc>
      <w:tc>
        <w:tcPr>
          <w:tcW w:w="4674" w:type="dxa"/>
          <w:shd w:val="clear" w:color="auto" w:fill="4F81BD" w:themeFill="accent1"/>
          <w:tcMar>
            <w:top w:w="0" w:type="dxa"/>
            <w:bottom w:w="0" w:type="dxa"/>
          </w:tcMar>
        </w:tcPr>
        <w:p w:rsidR="008E5C2F" w:rsidRDefault="008E5C2F">
          <w:pPr>
            <w:pStyle w:val="Zhlav"/>
            <w:jc w:val="right"/>
            <w:rPr>
              <w:caps/>
              <w:sz w:val="18"/>
            </w:rPr>
          </w:pPr>
        </w:p>
      </w:tc>
    </w:tr>
    <w:tr w:rsidR="008E5C2F">
      <w:trPr>
        <w:jc w:val="center"/>
      </w:trPr>
      <w:sdt>
        <w:sdtPr>
          <w:rPr>
            <w:caps/>
            <w:color w:val="808080" w:themeColor="background1" w:themeShade="80"/>
            <w:sz w:val="18"/>
            <w:szCs w:val="18"/>
          </w:rPr>
          <w:alias w:val="Autor"/>
          <w:tag w:val=""/>
          <w:id w:val="1534151868"/>
          <w:placeholder>
            <w:docPart w:val="D31E7A0D1467477898134194E2CF56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E5C2F" w:rsidRDefault="008E5C2F">
              <w:pPr>
                <w:pStyle w:val="Zpat"/>
                <w:rPr>
                  <w:caps/>
                  <w:color w:val="808080" w:themeColor="background1" w:themeShade="80"/>
                  <w:sz w:val="18"/>
                  <w:szCs w:val="18"/>
                </w:rPr>
              </w:pPr>
              <w:r>
                <w:rPr>
                  <w:caps/>
                  <w:color w:val="808080" w:themeColor="background1" w:themeShade="80"/>
                  <w:sz w:val="18"/>
                  <w:szCs w:val="18"/>
                </w:rPr>
                <w:t>Školní preventivní program</w:t>
              </w:r>
            </w:p>
          </w:tc>
        </w:sdtContent>
      </w:sdt>
      <w:tc>
        <w:tcPr>
          <w:tcW w:w="4674" w:type="dxa"/>
          <w:shd w:val="clear" w:color="auto" w:fill="auto"/>
          <w:vAlign w:val="center"/>
        </w:tcPr>
        <w:p w:rsidR="008E5C2F" w:rsidRDefault="00C52CF7" w:rsidP="00A50D17">
          <w:pPr>
            <w:pStyle w:val="Zpat"/>
            <w:rPr>
              <w:caps/>
              <w:color w:val="808080" w:themeColor="background1" w:themeShade="80"/>
              <w:sz w:val="18"/>
              <w:szCs w:val="18"/>
            </w:rPr>
          </w:pPr>
          <w:r>
            <w:rPr>
              <w:caps/>
              <w:color w:val="808080" w:themeColor="background1" w:themeShade="80"/>
              <w:sz w:val="18"/>
              <w:szCs w:val="18"/>
            </w:rPr>
            <w:fldChar w:fldCharType="begin"/>
          </w:r>
          <w:r w:rsidR="008E5C2F">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C1720">
            <w:rPr>
              <w:caps/>
              <w:noProof/>
              <w:color w:val="808080" w:themeColor="background1" w:themeShade="80"/>
              <w:sz w:val="18"/>
              <w:szCs w:val="18"/>
            </w:rPr>
            <w:t>1</w:t>
          </w:r>
          <w:r>
            <w:rPr>
              <w:caps/>
              <w:color w:val="808080" w:themeColor="background1" w:themeShade="80"/>
              <w:sz w:val="18"/>
              <w:szCs w:val="18"/>
            </w:rPr>
            <w:fldChar w:fldCharType="end"/>
          </w:r>
        </w:p>
      </w:tc>
    </w:tr>
  </w:tbl>
  <w:p w:rsidR="008E5C2F" w:rsidRDefault="008E5C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3D" w:rsidRDefault="0010543D" w:rsidP="00F7611F">
      <w:pPr>
        <w:spacing w:after="0" w:line="240" w:lineRule="auto"/>
      </w:pPr>
      <w:r>
        <w:separator/>
      </w:r>
    </w:p>
  </w:footnote>
  <w:footnote w:type="continuationSeparator" w:id="0">
    <w:p w:rsidR="0010543D" w:rsidRDefault="0010543D" w:rsidP="00F7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Pr="00986A34" w:rsidRDefault="008E5C2F" w:rsidP="008F5516">
    <w:pPr>
      <w:pStyle w:val="Zhlav"/>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-250825</wp:posOffset>
          </wp:positionH>
          <wp:positionV relativeFrom="paragraph">
            <wp:posOffset>-107315</wp:posOffset>
          </wp:positionV>
          <wp:extent cx="340995" cy="409575"/>
          <wp:effectExtent l="19050" t="0" r="1905" b="0"/>
          <wp:wrapSquare wrapText="bothSides"/>
          <wp:docPr id="1"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anchor>
      </w:drawing>
    </w:r>
    <w:r>
      <w:rPr>
        <w:b/>
        <w:sz w:val="28"/>
        <w:szCs w:val="28"/>
      </w:rPr>
      <w:t xml:space="preserve">         </w:t>
    </w:r>
    <w:r w:rsidRPr="00986A34">
      <w:rPr>
        <w:b/>
        <w:sz w:val="28"/>
        <w:szCs w:val="28"/>
      </w:rPr>
      <w:t>Základní škola Mělník, Jaroslava Seiferta 148, příspěvková organizace</w:t>
    </w:r>
    <w:r>
      <w:rPr>
        <w:b/>
        <w:sz w:val="28"/>
        <w:szCs w:val="28"/>
      </w:rPr>
      <w:t xml:space="preserve"> </w:t>
    </w:r>
  </w:p>
  <w:p w:rsidR="008E5C2F" w:rsidRPr="008F5516" w:rsidRDefault="008E5C2F" w:rsidP="008F551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Pr="00986A34" w:rsidRDefault="008E5C2F">
    <w:pPr>
      <w:pStyle w:val="Zhlav"/>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-250825</wp:posOffset>
          </wp:positionH>
          <wp:positionV relativeFrom="paragraph">
            <wp:posOffset>-107315</wp:posOffset>
          </wp:positionV>
          <wp:extent cx="340995" cy="409575"/>
          <wp:effectExtent l="19050" t="0" r="1905" b="0"/>
          <wp:wrapSquare wrapText="bothSides"/>
          <wp:docPr id="5"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anchor>
      </w:drawing>
    </w:r>
    <w:r>
      <w:rPr>
        <w:b/>
        <w:sz w:val="28"/>
        <w:szCs w:val="28"/>
      </w:rPr>
      <w:t xml:space="preserve">         </w:t>
    </w:r>
    <w:r w:rsidRPr="00986A34">
      <w:rPr>
        <w:b/>
        <w:sz w:val="28"/>
        <w:szCs w:val="28"/>
      </w:rPr>
      <w:t>Základní škola Mělník, Jaroslava Seiferta 148, příspěvková organizace</w:t>
    </w:r>
    <w:r>
      <w:rPr>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4CAB0"/>
    <w:lvl w:ilvl="0">
      <w:start w:val="1"/>
      <w:numFmt w:val="bullet"/>
      <w:pStyle w:val="Seznamsodrkami"/>
      <w:lvlText w:val=""/>
      <w:lvlJc w:val="left"/>
      <w:pPr>
        <w:tabs>
          <w:tab w:val="num" w:pos="720"/>
        </w:tabs>
        <w:ind w:left="720" w:hanging="360"/>
      </w:pPr>
      <w:rPr>
        <w:rFonts w:ascii="Symbol" w:hAnsi="Symbol" w:hint="default"/>
      </w:rPr>
    </w:lvl>
  </w:abstractNum>
  <w:abstractNum w:abstractNumId="1" w15:restartNumberingAfterBreak="0">
    <w:nsid w:val="000F7B86"/>
    <w:multiLevelType w:val="hybridMultilevel"/>
    <w:tmpl w:val="87568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5CC1"/>
    <w:multiLevelType w:val="hybridMultilevel"/>
    <w:tmpl w:val="255ED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376DC"/>
    <w:multiLevelType w:val="hybridMultilevel"/>
    <w:tmpl w:val="D09C848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 w15:restartNumberingAfterBreak="0">
    <w:nsid w:val="086B251F"/>
    <w:multiLevelType w:val="hybridMultilevel"/>
    <w:tmpl w:val="9A2051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A5B7918"/>
    <w:multiLevelType w:val="hybridMultilevel"/>
    <w:tmpl w:val="8F0071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BC5E39"/>
    <w:multiLevelType w:val="multilevel"/>
    <w:tmpl w:val="70C83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9" w15:restartNumberingAfterBreak="0">
    <w:nsid w:val="2FFF0022"/>
    <w:multiLevelType w:val="hybridMultilevel"/>
    <w:tmpl w:val="4588E64C"/>
    <w:lvl w:ilvl="0" w:tplc="0405000B">
      <w:start w:val="1"/>
      <w:numFmt w:val="bullet"/>
      <w:lvlText w:val=""/>
      <w:lvlJc w:val="left"/>
      <w:pPr>
        <w:tabs>
          <w:tab w:val="num" w:pos="720"/>
        </w:tabs>
        <w:ind w:left="720" w:hanging="360"/>
      </w:pPr>
      <w:rPr>
        <w:rFonts w:ascii="Wingdings" w:hAnsi="Wingdings" w:hint="default"/>
      </w:rPr>
    </w:lvl>
    <w:lvl w:ilvl="1" w:tplc="709C9950">
      <w:numFmt w:val="bullet"/>
      <w:lvlText w:val="-"/>
      <w:lvlJc w:val="left"/>
      <w:pPr>
        <w:tabs>
          <w:tab w:val="num" w:pos="1485"/>
        </w:tabs>
        <w:ind w:left="1485" w:hanging="405"/>
      </w:pPr>
      <w:rPr>
        <w:rFonts w:ascii="Calibri" w:eastAsia="Calibri" w:hAnsi="Calibri"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065E8"/>
    <w:multiLevelType w:val="hybridMultilevel"/>
    <w:tmpl w:val="600871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30BD3"/>
    <w:multiLevelType w:val="hybridMultilevel"/>
    <w:tmpl w:val="C4EC4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B6092E"/>
    <w:multiLevelType w:val="hybridMultilevel"/>
    <w:tmpl w:val="6F8608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00A70"/>
    <w:multiLevelType w:val="hybridMultilevel"/>
    <w:tmpl w:val="F8DCA6E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7" w15:restartNumberingAfterBreak="0">
    <w:nsid w:val="5BC96ECB"/>
    <w:multiLevelType w:val="hybridMultilevel"/>
    <w:tmpl w:val="7138D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02BE8"/>
    <w:multiLevelType w:val="hybridMultilevel"/>
    <w:tmpl w:val="5B20623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9" w15:restartNumberingAfterBreak="0">
    <w:nsid w:val="61DE4FE2"/>
    <w:multiLevelType w:val="hybridMultilevel"/>
    <w:tmpl w:val="90CEB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1" w15:restartNumberingAfterBreak="0">
    <w:nsid w:val="72597E3E"/>
    <w:multiLevelType w:val="hybridMultilevel"/>
    <w:tmpl w:val="6592F7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9019A"/>
    <w:multiLevelType w:val="hybridMultilevel"/>
    <w:tmpl w:val="2E8AB200"/>
    <w:lvl w:ilvl="0" w:tplc="8FB8104A">
      <w:start w:val="2"/>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0"/>
  </w:num>
  <w:num w:numId="2">
    <w:abstractNumId w:val="9"/>
  </w:num>
  <w:num w:numId="3">
    <w:abstractNumId w:val="5"/>
  </w:num>
  <w:num w:numId="4">
    <w:abstractNumId w:val="13"/>
  </w:num>
  <w:num w:numId="5">
    <w:abstractNumId w:val="1"/>
  </w:num>
  <w:num w:numId="6">
    <w:abstractNumId w:val="12"/>
  </w:num>
  <w:num w:numId="7">
    <w:abstractNumId w:val="2"/>
  </w:num>
  <w:num w:numId="8">
    <w:abstractNumId w:val="21"/>
  </w:num>
  <w:num w:numId="9">
    <w:abstractNumId w:val="20"/>
  </w:num>
  <w:num w:numId="10">
    <w:abstractNumId w:val="8"/>
  </w:num>
  <w:num w:numId="11">
    <w:abstractNumId w:val="16"/>
  </w:num>
  <w:num w:numId="12">
    <w:abstractNumId w:val="6"/>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0"/>
  </w:num>
  <w:num w:numId="19">
    <w:abstractNumId w:val="19"/>
  </w:num>
  <w:num w:numId="20">
    <w:abstractNumId w:val="22"/>
  </w:num>
  <w:num w:numId="21">
    <w:abstractNumId w:val="11"/>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1F"/>
    <w:rsid w:val="0000022D"/>
    <w:rsid w:val="00002DD0"/>
    <w:rsid w:val="00013629"/>
    <w:rsid w:val="00021C86"/>
    <w:rsid w:val="000230E7"/>
    <w:rsid w:val="000758BA"/>
    <w:rsid w:val="00091D89"/>
    <w:rsid w:val="000977AF"/>
    <w:rsid w:val="000B2199"/>
    <w:rsid w:val="000B75C6"/>
    <w:rsid w:val="000C0D56"/>
    <w:rsid w:val="000E6523"/>
    <w:rsid w:val="00102913"/>
    <w:rsid w:val="0010543D"/>
    <w:rsid w:val="00131A4C"/>
    <w:rsid w:val="0014108D"/>
    <w:rsid w:val="00145582"/>
    <w:rsid w:val="00160DD5"/>
    <w:rsid w:val="0016372A"/>
    <w:rsid w:val="00175C74"/>
    <w:rsid w:val="001776F4"/>
    <w:rsid w:val="0019232B"/>
    <w:rsid w:val="00197695"/>
    <w:rsid w:val="001A6B04"/>
    <w:rsid w:val="001B0AD0"/>
    <w:rsid w:val="001C0634"/>
    <w:rsid w:val="001C1817"/>
    <w:rsid w:val="001E03CF"/>
    <w:rsid w:val="001E05B3"/>
    <w:rsid w:val="001E0B63"/>
    <w:rsid w:val="001E3949"/>
    <w:rsid w:val="00204C84"/>
    <w:rsid w:val="002050CA"/>
    <w:rsid w:val="00212035"/>
    <w:rsid w:val="002129BC"/>
    <w:rsid w:val="00213632"/>
    <w:rsid w:val="00220058"/>
    <w:rsid w:val="00225D50"/>
    <w:rsid w:val="00234FA9"/>
    <w:rsid w:val="00244E0C"/>
    <w:rsid w:val="00263D53"/>
    <w:rsid w:val="00276431"/>
    <w:rsid w:val="00287DFE"/>
    <w:rsid w:val="00291079"/>
    <w:rsid w:val="00294B4D"/>
    <w:rsid w:val="002A2997"/>
    <w:rsid w:val="002C1071"/>
    <w:rsid w:val="002D0302"/>
    <w:rsid w:val="002D3594"/>
    <w:rsid w:val="002E7CBA"/>
    <w:rsid w:val="002F6634"/>
    <w:rsid w:val="00305349"/>
    <w:rsid w:val="00324FCB"/>
    <w:rsid w:val="00325083"/>
    <w:rsid w:val="00325105"/>
    <w:rsid w:val="0035749B"/>
    <w:rsid w:val="0038287A"/>
    <w:rsid w:val="00394C90"/>
    <w:rsid w:val="003B434A"/>
    <w:rsid w:val="003C0ED0"/>
    <w:rsid w:val="003C773C"/>
    <w:rsid w:val="003D490D"/>
    <w:rsid w:val="003E49AD"/>
    <w:rsid w:val="003E4BC9"/>
    <w:rsid w:val="004000F4"/>
    <w:rsid w:val="0040552B"/>
    <w:rsid w:val="004228C9"/>
    <w:rsid w:val="00424C43"/>
    <w:rsid w:val="00454019"/>
    <w:rsid w:val="00463A0A"/>
    <w:rsid w:val="0047020C"/>
    <w:rsid w:val="0047491F"/>
    <w:rsid w:val="0049170F"/>
    <w:rsid w:val="004959A2"/>
    <w:rsid w:val="004A23EE"/>
    <w:rsid w:val="004A62BC"/>
    <w:rsid w:val="004B391A"/>
    <w:rsid w:val="004C2007"/>
    <w:rsid w:val="004D6B58"/>
    <w:rsid w:val="004E274C"/>
    <w:rsid w:val="004E6855"/>
    <w:rsid w:val="004E71B8"/>
    <w:rsid w:val="004F0219"/>
    <w:rsid w:val="004F556C"/>
    <w:rsid w:val="004F5617"/>
    <w:rsid w:val="00504FD3"/>
    <w:rsid w:val="005118B4"/>
    <w:rsid w:val="005135B0"/>
    <w:rsid w:val="005141E1"/>
    <w:rsid w:val="005206AB"/>
    <w:rsid w:val="00520DFD"/>
    <w:rsid w:val="00525DAB"/>
    <w:rsid w:val="005273DA"/>
    <w:rsid w:val="00532671"/>
    <w:rsid w:val="00553785"/>
    <w:rsid w:val="00553CEC"/>
    <w:rsid w:val="00562FB1"/>
    <w:rsid w:val="00575677"/>
    <w:rsid w:val="00575C21"/>
    <w:rsid w:val="00580154"/>
    <w:rsid w:val="005A38C8"/>
    <w:rsid w:val="005A6520"/>
    <w:rsid w:val="005B4CEF"/>
    <w:rsid w:val="005C6F8B"/>
    <w:rsid w:val="005D7CDC"/>
    <w:rsid w:val="005F5D7B"/>
    <w:rsid w:val="005F69BB"/>
    <w:rsid w:val="006019CE"/>
    <w:rsid w:val="0060630E"/>
    <w:rsid w:val="006079C4"/>
    <w:rsid w:val="006256DA"/>
    <w:rsid w:val="006259BA"/>
    <w:rsid w:val="006300D1"/>
    <w:rsid w:val="00643C90"/>
    <w:rsid w:val="00644E23"/>
    <w:rsid w:val="006463E1"/>
    <w:rsid w:val="00662AB2"/>
    <w:rsid w:val="006634E4"/>
    <w:rsid w:val="006663EF"/>
    <w:rsid w:val="00667BAD"/>
    <w:rsid w:val="006701FC"/>
    <w:rsid w:val="00672A01"/>
    <w:rsid w:val="0068394A"/>
    <w:rsid w:val="00694F5E"/>
    <w:rsid w:val="006A0214"/>
    <w:rsid w:val="006A6C99"/>
    <w:rsid w:val="006B2CB0"/>
    <w:rsid w:val="006B36C1"/>
    <w:rsid w:val="006D7FBD"/>
    <w:rsid w:val="006E5680"/>
    <w:rsid w:val="006F1489"/>
    <w:rsid w:val="006F59A7"/>
    <w:rsid w:val="00706CA6"/>
    <w:rsid w:val="00710391"/>
    <w:rsid w:val="00715F84"/>
    <w:rsid w:val="00742CBF"/>
    <w:rsid w:val="00757AD5"/>
    <w:rsid w:val="007708A5"/>
    <w:rsid w:val="007729B2"/>
    <w:rsid w:val="00777E81"/>
    <w:rsid w:val="00783D21"/>
    <w:rsid w:val="00784060"/>
    <w:rsid w:val="00787F0C"/>
    <w:rsid w:val="007A78E6"/>
    <w:rsid w:val="007A7952"/>
    <w:rsid w:val="007B0E9B"/>
    <w:rsid w:val="007B42D7"/>
    <w:rsid w:val="007B7D8E"/>
    <w:rsid w:val="007C2346"/>
    <w:rsid w:val="007C2796"/>
    <w:rsid w:val="007C2EB7"/>
    <w:rsid w:val="007C72B9"/>
    <w:rsid w:val="007D211A"/>
    <w:rsid w:val="007D7622"/>
    <w:rsid w:val="007E2CBC"/>
    <w:rsid w:val="007E5CBA"/>
    <w:rsid w:val="00803DC8"/>
    <w:rsid w:val="00813F65"/>
    <w:rsid w:val="00816B74"/>
    <w:rsid w:val="00824E03"/>
    <w:rsid w:val="00840673"/>
    <w:rsid w:val="00845BA7"/>
    <w:rsid w:val="008501F9"/>
    <w:rsid w:val="008532CB"/>
    <w:rsid w:val="008735EB"/>
    <w:rsid w:val="00873CFD"/>
    <w:rsid w:val="00880BC3"/>
    <w:rsid w:val="00882C9F"/>
    <w:rsid w:val="008845A8"/>
    <w:rsid w:val="0089005A"/>
    <w:rsid w:val="00893282"/>
    <w:rsid w:val="00894986"/>
    <w:rsid w:val="008B1978"/>
    <w:rsid w:val="008D2A49"/>
    <w:rsid w:val="008E5C2F"/>
    <w:rsid w:val="008E73B9"/>
    <w:rsid w:val="008F1F56"/>
    <w:rsid w:val="008F5516"/>
    <w:rsid w:val="008F5E2F"/>
    <w:rsid w:val="00901661"/>
    <w:rsid w:val="00907081"/>
    <w:rsid w:val="00911B62"/>
    <w:rsid w:val="00935913"/>
    <w:rsid w:val="009557A0"/>
    <w:rsid w:val="00960575"/>
    <w:rsid w:val="00962A62"/>
    <w:rsid w:val="009631A6"/>
    <w:rsid w:val="00972A50"/>
    <w:rsid w:val="00972F25"/>
    <w:rsid w:val="00985F6A"/>
    <w:rsid w:val="00986A34"/>
    <w:rsid w:val="00995238"/>
    <w:rsid w:val="009971EF"/>
    <w:rsid w:val="009A307B"/>
    <w:rsid w:val="009A47CA"/>
    <w:rsid w:val="009A6BEE"/>
    <w:rsid w:val="009B18E9"/>
    <w:rsid w:val="009B2E3D"/>
    <w:rsid w:val="009B5745"/>
    <w:rsid w:val="009C4631"/>
    <w:rsid w:val="009E0A45"/>
    <w:rsid w:val="009E5C60"/>
    <w:rsid w:val="009F0A07"/>
    <w:rsid w:val="00A07557"/>
    <w:rsid w:val="00A07C91"/>
    <w:rsid w:val="00A1635D"/>
    <w:rsid w:val="00A1693F"/>
    <w:rsid w:val="00A34F96"/>
    <w:rsid w:val="00A35743"/>
    <w:rsid w:val="00A3611B"/>
    <w:rsid w:val="00A4263A"/>
    <w:rsid w:val="00A50D17"/>
    <w:rsid w:val="00A5295C"/>
    <w:rsid w:val="00A55F42"/>
    <w:rsid w:val="00A56A1F"/>
    <w:rsid w:val="00A83FB5"/>
    <w:rsid w:val="00A926F6"/>
    <w:rsid w:val="00AA23B2"/>
    <w:rsid w:val="00AA528E"/>
    <w:rsid w:val="00AB1B9E"/>
    <w:rsid w:val="00AC6FFF"/>
    <w:rsid w:val="00AC7CC9"/>
    <w:rsid w:val="00AD7593"/>
    <w:rsid w:val="00AD7D2B"/>
    <w:rsid w:val="00AE1BA7"/>
    <w:rsid w:val="00AE5E27"/>
    <w:rsid w:val="00AE7F1A"/>
    <w:rsid w:val="00B0281E"/>
    <w:rsid w:val="00B40141"/>
    <w:rsid w:val="00B450DC"/>
    <w:rsid w:val="00B65A8B"/>
    <w:rsid w:val="00B709EE"/>
    <w:rsid w:val="00B801E2"/>
    <w:rsid w:val="00BA253C"/>
    <w:rsid w:val="00BA59DF"/>
    <w:rsid w:val="00BB2990"/>
    <w:rsid w:val="00BB6689"/>
    <w:rsid w:val="00BC296B"/>
    <w:rsid w:val="00BD19DA"/>
    <w:rsid w:val="00BE24C1"/>
    <w:rsid w:val="00BE7001"/>
    <w:rsid w:val="00BE7003"/>
    <w:rsid w:val="00C01891"/>
    <w:rsid w:val="00C10EBE"/>
    <w:rsid w:val="00C119C8"/>
    <w:rsid w:val="00C16490"/>
    <w:rsid w:val="00C25E4D"/>
    <w:rsid w:val="00C3313D"/>
    <w:rsid w:val="00C4295D"/>
    <w:rsid w:val="00C4718D"/>
    <w:rsid w:val="00C4788B"/>
    <w:rsid w:val="00C47D99"/>
    <w:rsid w:val="00C52CF7"/>
    <w:rsid w:val="00C633E6"/>
    <w:rsid w:val="00C635FE"/>
    <w:rsid w:val="00C705A5"/>
    <w:rsid w:val="00C84981"/>
    <w:rsid w:val="00C974CF"/>
    <w:rsid w:val="00CA34B8"/>
    <w:rsid w:val="00CA4C3F"/>
    <w:rsid w:val="00CA65D3"/>
    <w:rsid w:val="00CC1720"/>
    <w:rsid w:val="00CD0AAA"/>
    <w:rsid w:val="00CD5BC9"/>
    <w:rsid w:val="00CE5780"/>
    <w:rsid w:val="00CF0785"/>
    <w:rsid w:val="00CF33A7"/>
    <w:rsid w:val="00CF61D8"/>
    <w:rsid w:val="00D00D54"/>
    <w:rsid w:val="00D03C08"/>
    <w:rsid w:val="00D121E3"/>
    <w:rsid w:val="00D13857"/>
    <w:rsid w:val="00D210A2"/>
    <w:rsid w:val="00D313D3"/>
    <w:rsid w:val="00D35630"/>
    <w:rsid w:val="00D44793"/>
    <w:rsid w:val="00D5080B"/>
    <w:rsid w:val="00D5558B"/>
    <w:rsid w:val="00D5715C"/>
    <w:rsid w:val="00D75C59"/>
    <w:rsid w:val="00D76D5C"/>
    <w:rsid w:val="00D80E10"/>
    <w:rsid w:val="00D84FF2"/>
    <w:rsid w:val="00D8518A"/>
    <w:rsid w:val="00D95035"/>
    <w:rsid w:val="00DA7092"/>
    <w:rsid w:val="00DB4BF6"/>
    <w:rsid w:val="00DB4E70"/>
    <w:rsid w:val="00DB6CB3"/>
    <w:rsid w:val="00DC0739"/>
    <w:rsid w:val="00DD3934"/>
    <w:rsid w:val="00DD43F0"/>
    <w:rsid w:val="00DD5748"/>
    <w:rsid w:val="00DD619C"/>
    <w:rsid w:val="00DE7435"/>
    <w:rsid w:val="00E03D9E"/>
    <w:rsid w:val="00E11A91"/>
    <w:rsid w:val="00E11E7D"/>
    <w:rsid w:val="00E123AE"/>
    <w:rsid w:val="00E24FCE"/>
    <w:rsid w:val="00E3137E"/>
    <w:rsid w:val="00E334CB"/>
    <w:rsid w:val="00E34FD0"/>
    <w:rsid w:val="00E500BA"/>
    <w:rsid w:val="00E61F54"/>
    <w:rsid w:val="00E652E0"/>
    <w:rsid w:val="00E74C5F"/>
    <w:rsid w:val="00E87F66"/>
    <w:rsid w:val="00E92AB3"/>
    <w:rsid w:val="00E9634F"/>
    <w:rsid w:val="00EA2141"/>
    <w:rsid w:val="00EA338D"/>
    <w:rsid w:val="00EB20E7"/>
    <w:rsid w:val="00EB2C86"/>
    <w:rsid w:val="00EB57B2"/>
    <w:rsid w:val="00EC101C"/>
    <w:rsid w:val="00EC1F82"/>
    <w:rsid w:val="00EC438C"/>
    <w:rsid w:val="00EC52A6"/>
    <w:rsid w:val="00ED47DB"/>
    <w:rsid w:val="00EE5E61"/>
    <w:rsid w:val="00F00DE4"/>
    <w:rsid w:val="00F107AF"/>
    <w:rsid w:val="00F130E2"/>
    <w:rsid w:val="00F153C6"/>
    <w:rsid w:val="00F30FBD"/>
    <w:rsid w:val="00F3562A"/>
    <w:rsid w:val="00F3713D"/>
    <w:rsid w:val="00F42C04"/>
    <w:rsid w:val="00F7611F"/>
    <w:rsid w:val="00F864B2"/>
    <w:rsid w:val="00F934B9"/>
    <w:rsid w:val="00FB33B3"/>
    <w:rsid w:val="00FB4D2A"/>
    <w:rsid w:val="00FB707B"/>
    <w:rsid w:val="00FD6A5F"/>
    <w:rsid w:val="00FD7D0E"/>
    <w:rsid w:val="00FE5AFD"/>
    <w:rsid w:val="00FF0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BB9D"/>
  <w15:docId w15:val="{4A3A797E-0FCD-47F2-8C69-751298E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A07"/>
  </w:style>
  <w:style w:type="paragraph" w:styleId="Nadpis1">
    <w:name w:val="heading 1"/>
    <w:basedOn w:val="Normln"/>
    <w:next w:val="Normln"/>
    <w:link w:val="Nadpis1Char"/>
    <w:uiPriority w:val="9"/>
    <w:qFormat/>
    <w:rsid w:val="00A50D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link w:val="Nadpis4Char"/>
    <w:qFormat/>
    <w:rsid w:val="00F3562A"/>
    <w:pPr>
      <w:keepNext/>
      <w:spacing w:after="0" w:line="240" w:lineRule="auto"/>
      <w:ind w:left="180"/>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uiPriority w:val="9"/>
    <w:semiHidden/>
    <w:unhideWhenUsed/>
    <w:qFormat/>
    <w:rsid w:val="00F3562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11F"/>
  </w:style>
  <w:style w:type="paragraph" w:styleId="Zpat">
    <w:name w:val="footer"/>
    <w:basedOn w:val="Normln"/>
    <w:link w:val="ZpatChar"/>
    <w:uiPriority w:val="99"/>
    <w:unhideWhenUsed/>
    <w:rsid w:val="00F76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11F"/>
  </w:style>
  <w:style w:type="paragraph" w:styleId="Textbubliny">
    <w:name w:val="Balloon Text"/>
    <w:basedOn w:val="Normln"/>
    <w:link w:val="TextbublinyChar"/>
    <w:uiPriority w:val="99"/>
    <w:semiHidden/>
    <w:unhideWhenUsed/>
    <w:rsid w:val="00F76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11F"/>
    <w:rPr>
      <w:rFonts w:ascii="Tahoma" w:hAnsi="Tahoma" w:cs="Tahoma"/>
      <w:sz w:val="16"/>
      <w:szCs w:val="16"/>
    </w:rPr>
  </w:style>
  <w:style w:type="character" w:customStyle="1" w:styleId="Nadpis4Char">
    <w:name w:val="Nadpis 4 Char"/>
    <w:basedOn w:val="Standardnpsmoodstavce"/>
    <w:link w:val="Nadpis4"/>
    <w:rsid w:val="00F3562A"/>
    <w:rPr>
      <w:rFonts w:ascii="Times New Roman" w:eastAsia="Times New Roman" w:hAnsi="Times New Roman" w:cs="Times New Roman"/>
      <w:b/>
      <w:sz w:val="24"/>
      <w:szCs w:val="20"/>
    </w:rPr>
  </w:style>
  <w:style w:type="character" w:customStyle="1" w:styleId="Nadpis5Char">
    <w:name w:val="Nadpis 5 Char"/>
    <w:basedOn w:val="Standardnpsmoodstavce"/>
    <w:link w:val="Nadpis5"/>
    <w:uiPriority w:val="9"/>
    <w:semiHidden/>
    <w:rsid w:val="00F3562A"/>
    <w:rPr>
      <w:rFonts w:asciiTheme="majorHAnsi" w:eastAsiaTheme="majorEastAsia" w:hAnsiTheme="majorHAnsi" w:cstheme="majorBidi"/>
      <w:color w:val="243F60" w:themeColor="accent1" w:themeShade="7F"/>
      <w:lang w:eastAsia="en-US"/>
    </w:rPr>
  </w:style>
  <w:style w:type="numbering" w:customStyle="1" w:styleId="Bezseznamu1">
    <w:name w:val="Bez seznamu1"/>
    <w:next w:val="Bezseznamu"/>
    <w:semiHidden/>
    <w:rsid w:val="00F3562A"/>
  </w:style>
  <w:style w:type="character" w:styleId="Hypertextovodkaz">
    <w:name w:val="Hyperlink"/>
    <w:basedOn w:val="Standardnpsmoodstavce"/>
    <w:uiPriority w:val="99"/>
    <w:rsid w:val="00F3562A"/>
    <w:rPr>
      <w:color w:val="0000FF"/>
      <w:u w:val="single"/>
    </w:rPr>
  </w:style>
  <w:style w:type="paragraph" w:styleId="Seznamsodrkami">
    <w:name w:val="List Bullet"/>
    <w:basedOn w:val="Normln"/>
    <w:rsid w:val="00F3562A"/>
    <w:pPr>
      <w:numPr>
        <w:numId w:val="1"/>
      </w:numPr>
    </w:pPr>
    <w:rPr>
      <w:rFonts w:ascii="Calibri" w:eastAsia="Calibri" w:hAnsi="Calibri" w:cs="Times New Roman"/>
      <w:lang w:eastAsia="en-US"/>
    </w:rPr>
  </w:style>
  <w:style w:type="paragraph" w:styleId="Seznam">
    <w:name w:val="List"/>
    <w:basedOn w:val="Normln"/>
    <w:rsid w:val="00F3562A"/>
    <w:pPr>
      <w:ind w:left="283" w:hanging="283"/>
    </w:pPr>
    <w:rPr>
      <w:rFonts w:ascii="Calibri" w:eastAsia="Calibri" w:hAnsi="Calibri" w:cs="Times New Roman"/>
      <w:lang w:eastAsia="en-US"/>
    </w:rPr>
  </w:style>
  <w:style w:type="paragraph" w:customStyle="1" w:styleId="Default">
    <w:name w:val="Default"/>
    <w:rsid w:val="00F35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uiPriority w:val="59"/>
    <w:rsid w:val="00F35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3562A"/>
    <w:pPr>
      <w:shd w:val="clear" w:color="auto" w:fill="FFFFFF"/>
      <w:spacing w:after="101" w:line="240" w:lineRule="auto"/>
      <w:ind w:left="101" w:right="406"/>
    </w:pPr>
    <w:rPr>
      <w:rFonts w:ascii="Arial" w:eastAsia="Times New Roman" w:hAnsi="Arial" w:cs="Arial"/>
      <w:color w:val="000000"/>
      <w:sz w:val="19"/>
      <w:szCs w:val="19"/>
    </w:rPr>
  </w:style>
  <w:style w:type="paragraph" w:styleId="Odstavecseseznamem">
    <w:name w:val="List Paragraph"/>
    <w:basedOn w:val="Normln"/>
    <w:uiPriority w:val="34"/>
    <w:qFormat/>
    <w:rsid w:val="00F3562A"/>
    <w:pPr>
      <w:ind w:left="720"/>
      <w:contextualSpacing/>
    </w:pPr>
    <w:rPr>
      <w:rFonts w:eastAsiaTheme="minorHAnsi"/>
      <w:lang w:eastAsia="en-US"/>
    </w:rPr>
  </w:style>
  <w:style w:type="character" w:customStyle="1" w:styleId="Nadpis1Char">
    <w:name w:val="Nadpis 1 Char"/>
    <w:basedOn w:val="Standardnpsmoodstavce"/>
    <w:link w:val="Nadpis1"/>
    <w:uiPriority w:val="9"/>
    <w:rsid w:val="00A50D17"/>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C705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968">
      <w:bodyDiv w:val="1"/>
      <w:marLeft w:val="0"/>
      <w:marRight w:val="0"/>
      <w:marTop w:val="0"/>
      <w:marBottom w:val="0"/>
      <w:divBdr>
        <w:top w:val="none" w:sz="0" w:space="0" w:color="auto"/>
        <w:left w:val="none" w:sz="0" w:space="0" w:color="auto"/>
        <w:bottom w:val="none" w:sz="0" w:space="0" w:color="auto"/>
        <w:right w:val="none" w:sz="0" w:space="0" w:color="auto"/>
      </w:divBdr>
      <w:divsChild>
        <w:div w:id="23874310">
          <w:marLeft w:val="0"/>
          <w:marRight w:val="0"/>
          <w:marTop w:val="0"/>
          <w:marBottom w:val="0"/>
          <w:divBdr>
            <w:top w:val="none" w:sz="0" w:space="0" w:color="auto"/>
            <w:left w:val="none" w:sz="0" w:space="0" w:color="auto"/>
            <w:bottom w:val="none" w:sz="0" w:space="0" w:color="auto"/>
            <w:right w:val="none" w:sz="0" w:space="0" w:color="auto"/>
          </w:divBdr>
        </w:div>
        <w:div w:id="1342656607">
          <w:marLeft w:val="0"/>
          <w:marRight w:val="0"/>
          <w:marTop w:val="0"/>
          <w:marBottom w:val="0"/>
          <w:divBdr>
            <w:top w:val="none" w:sz="0" w:space="0" w:color="auto"/>
            <w:left w:val="none" w:sz="0" w:space="0" w:color="auto"/>
            <w:bottom w:val="none" w:sz="0" w:space="0" w:color="auto"/>
            <w:right w:val="none" w:sz="0" w:space="0" w:color="auto"/>
          </w:divBdr>
        </w:div>
        <w:div w:id="2135050913">
          <w:marLeft w:val="0"/>
          <w:marRight w:val="0"/>
          <w:marTop w:val="0"/>
          <w:marBottom w:val="0"/>
          <w:divBdr>
            <w:top w:val="none" w:sz="0" w:space="0" w:color="auto"/>
            <w:left w:val="none" w:sz="0" w:space="0" w:color="auto"/>
            <w:bottom w:val="none" w:sz="0" w:space="0" w:color="auto"/>
            <w:right w:val="none" w:sz="0" w:space="0" w:color="auto"/>
          </w:divBdr>
        </w:div>
        <w:div w:id="510726102">
          <w:marLeft w:val="0"/>
          <w:marRight w:val="0"/>
          <w:marTop w:val="0"/>
          <w:marBottom w:val="0"/>
          <w:divBdr>
            <w:top w:val="none" w:sz="0" w:space="0" w:color="auto"/>
            <w:left w:val="none" w:sz="0" w:space="0" w:color="auto"/>
            <w:bottom w:val="none" w:sz="0" w:space="0" w:color="auto"/>
            <w:right w:val="none" w:sz="0" w:space="0" w:color="auto"/>
          </w:divBdr>
        </w:div>
        <w:div w:id="38015598">
          <w:marLeft w:val="0"/>
          <w:marRight w:val="0"/>
          <w:marTop w:val="0"/>
          <w:marBottom w:val="0"/>
          <w:divBdr>
            <w:top w:val="none" w:sz="0" w:space="0" w:color="auto"/>
            <w:left w:val="none" w:sz="0" w:space="0" w:color="auto"/>
            <w:bottom w:val="none" w:sz="0" w:space="0" w:color="auto"/>
            <w:right w:val="none" w:sz="0" w:space="0" w:color="auto"/>
          </w:divBdr>
        </w:div>
      </w:divsChild>
    </w:div>
    <w:div w:id="289751965">
      <w:bodyDiv w:val="1"/>
      <w:marLeft w:val="0"/>
      <w:marRight w:val="0"/>
      <w:marTop w:val="0"/>
      <w:marBottom w:val="0"/>
      <w:divBdr>
        <w:top w:val="none" w:sz="0" w:space="0" w:color="auto"/>
        <w:left w:val="none" w:sz="0" w:space="0" w:color="auto"/>
        <w:bottom w:val="none" w:sz="0" w:space="0" w:color="auto"/>
        <w:right w:val="none" w:sz="0" w:space="0" w:color="auto"/>
      </w:divBdr>
      <w:divsChild>
        <w:div w:id="135148687">
          <w:marLeft w:val="0"/>
          <w:marRight w:val="0"/>
          <w:marTop w:val="0"/>
          <w:marBottom w:val="0"/>
          <w:divBdr>
            <w:top w:val="none" w:sz="0" w:space="0" w:color="auto"/>
            <w:left w:val="none" w:sz="0" w:space="0" w:color="auto"/>
            <w:bottom w:val="none" w:sz="0" w:space="0" w:color="auto"/>
            <w:right w:val="none" w:sz="0" w:space="0" w:color="auto"/>
          </w:divBdr>
        </w:div>
        <w:div w:id="1481310239">
          <w:marLeft w:val="0"/>
          <w:marRight w:val="0"/>
          <w:marTop w:val="0"/>
          <w:marBottom w:val="0"/>
          <w:divBdr>
            <w:top w:val="none" w:sz="0" w:space="0" w:color="auto"/>
            <w:left w:val="none" w:sz="0" w:space="0" w:color="auto"/>
            <w:bottom w:val="none" w:sz="0" w:space="0" w:color="auto"/>
            <w:right w:val="none" w:sz="0" w:space="0" w:color="auto"/>
          </w:divBdr>
        </w:div>
        <w:div w:id="893856498">
          <w:marLeft w:val="0"/>
          <w:marRight w:val="0"/>
          <w:marTop w:val="0"/>
          <w:marBottom w:val="0"/>
          <w:divBdr>
            <w:top w:val="none" w:sz="0" w:space="0" w:color="auto"/>
            <w:left w:val="none" w:sz="0" w:space="0" w:color="auto"/>
            <w:bottom w:val="none" w:sz="0" w:space="0" w:color="auto"/>
            <w:right w:val="none" w:sz="0" w:space="0" w:color="auto"/>
          </w:divBdr>
        </w:div>
        <w:div w:id="624121301">
          <w:marLeft w:val="0"/>
          <w:marRight w:val="0"/>
          <w:marTop w:val="0"/>
          <w:marBottom w:val="0"/>
          <w:divBdr>
            <w:top w:val="none" w:sz="0" w:space="0" w:color="auto"/>
            <w:left w:val="none" w:sz="0" w:space="0" w:color="auto"/>
            <w:bottom w:val="none" w:sz="0" w:space="0" w:color="auto"/>
            <w:right w:val="none" w:sz="0" w:space="0" w:color="auto"/>
          </w:divBdr>
        </w:div>
        <w:div w:id="1868982638">
          <w:marLeft w:val="0"/>
          <w:marRight w:val="0"/>
          <w:marTop w:val="0"/>
          <w:marBottom w:val="0"/>
          <w:divBdr>
            <w:top w:val="none" w:sz="0" w:space="0" w:color="auto"/>
            <w:left w:val="none" w:sz="0" w:space="0" w:color="auto"/>
            <w:bottom w:val="none" w:sz="0" w:space="0" w:color="auto"/>
            <w:right w:val="none" w:sz="0" w:space="0" w:color="auto"/>
          </w:divBdr>
        </w:div>
        <w:div w:id="1211646444">
          <w:marLeft w:val="0"/>
          <w:marRight w:val="0"/>
          <w:marTop w:val="0"/>
          <w:marBottom w:val="0"/>
          <w:divBdr>
            <w:top w:val="none" w:sz="0" w:space="0" w:color="auto"/>
            <w:left w:val="none" w:sz="0" w:space="0" w:color="auto"/>
            <w:bottom w:val="none" w:sz="0" w:space="0" w:color="auto"/>
            <w:right w:val="none" w:sz="0" w:space="0" w:color="auto"/>
          </w:divBdr>
        </w:div>
        <w:div w:id="483863721">
          <w:marLeft w:val="0"/>
          <w:marRight w:val="0"/>
          <w:marTop w:val="0"/>
          <w:marBottom w:val="0"/>
          <w:divBdr>
            <w:top w:val="none" w:sz="0" w:space="0" w:color="auto"/>
            <w:left w:val="none" w:sz="0" w:space="0" w:color="auto"/>
            <w:bottom w:val="none" w:sz="0" w:space="0" w:color="auto"/>
            <w:right w:val="none" w:sz="0" w:space="0" w:color="auto"/>
          </w:divBdr>
        </w:div>
        <w:div w:id="1572228679">
          <w:marLeft w:val="0"/>
          <w:marRight w:val="0"/>
          <w:marTop w:val="0"/>
          <w:marBottom w:val="0"/>
          <w:divBdr>
            <w:top w:val="none" w:sz="0" w:space="0" w:color="auto"/>
            <w:left w:val="none" w:sz="0" w:space="0" w:color="auto"/>
            <w:bottom w:val="none" w:sz="0" w:space="0" w:color="auto"/>
            <w:right w:val="none" w:sz="0" w:space="0" w:color="auto"/>
          </w:divBdr>
        </w:div>
        <w:div w:id="177891311">
          <w:marLeft w:val="0"/>
          <w:marRight w:val="0"/>
          <w:marTop w:val="0"/>
          <w:marBottom w:val="0"/>
          <w:divBdr>
            <w:top w:val="none" w:sz="0" w:space="0" w:color="auto"/>
            <w:left w:val="none" w:sz="0" w:space="0" w:color="auto"/>
            <w:bottom w:val="none" w:sz="0" w:space="0" w:color="auto"/>
            <w:right w:val="none" w:sz="0" w:space="0" w:color="auto"/>
          </w:divBdr>
        </w:div>
        <w:div w:id="1387101524">
          <w:marLeft w:val="0"/>
          <w:marRight w:val="0"/>
          <w:marTop w:val="0"/>
          <w:marBottom w:val="0"/>
          <w:divBdr>
            <w:top w:val="none" w:sz="0" w:space="0" w:color="auto"/>
            <w:left w:val="none" w:sz="0" w:space="0" w:color="auto"/>
            <w:bottom w:val="none" w:sz="0" w:space="0" w:color="auto"/>
            <w:right w:val="none" w:sz="0" w:space="0" w:color="auto"/>
          </w:divBdr>
        </w:div>
        <w:div w:id="834302219">
          <w:marLeft w:val="0"/>
          <w:marRight w:val="0"/>
          <w:marTop w:val="0"/>
          <w:marBottom w:val="0"/>
          <w:divBdr>
            <w:top w:val="none" w:sz="0" w:space="0" w:color="auto"/>
            <w:left w:val="none" w:sz="0" w:space="0" w:color="auto"/>
            <w:bottom w:val="none" w:sz="0" w:space="0" w:color="auto"/>
            <w:right w:val="none" w:sz="0" w:space="0" w:color="auto"/>
          </w:divBdr>
        </w:div>
        <w:div w:id="1678338964">
          <w:marLeft w:val="0"/>
          <w:marRight w:val="0"/>
          <w:marTop w:val="0"/>
          <w:marBottom w:val="0"/>
          <w:divBdr>
            <w:top w:val="none" w:sz="0" w:space="0" w:color="auto"/>
            <w:left w:val="none" w:sz="0" w:space="0" w:color="auto"/>
            <w:bottom w:val="none" w:sz="0" w:space="0" w:color="auto"/>
            <w:right w:val="none" w:sz="0" w:space="0" w:color="auto"/>
          </w:divBdr>
        </w:div>
        <w:div w:id="1166048959">
          <w:marLeft w:val="0"/>
          <w:marRight w:val="0"/>
          <w:marTop w:val="0"/>
          <w:marBottom w:val="0"/>
          <w:divBdr>
            <w:top w:val="none" w:sz="0" w:space="0" w:color="auto"/>
            <w:left w:val="none" w:sz="0" w:space="0" w:color="auto"/>
            <w:bottom w:val="none" w:sz="0" w:space="0" w:color="auto"/>
            <w:right w:val="none" w:sz="0" w:space="0" w:color="auto"/>
          </w:divBdr>
        </w:div>
        <w:div w:id="182063451">
          <w:marLeft w:val="0"/>
          <w:marRight w:val="0"/>
          <w:marTop w:val="0"/>
          <w:marBottom w:val="0"/>
          <w:divBdr>
            <w:top w:val="none" w:sz="0" w:space="0" w:color="auto"/>
            <w:left w:val="none" w:sz="0" w:space="0" w:color="auto"/>
            <w:bottom w:val="none" w:sz="0" w:space="0" w:color="auto"/>
            <w:right w:val="none" w:sz="0" w:space="0" w:color="auto"/>
          </w:divBdr>
        </w:div>
        <w:div w:id="1723208467">
          <w:marLeft w:val="0"/>
          <w:marRight w:val="0"/>
          <w:marTop w:val="0"/>
          <w:marBottom w:val="0"/>
          <w:divBdr>
            <w:top w:val="none" w:sz="0" w:space="0" w:color="auto"/>
            <w:left w:val="none" w:sz="0" w:space="0" w:color="auto"/>
            <w:bottom w:val="none" w:sz="0" w:space="0" w:color="auto"/>
            <w:right w:val="none" w:sz="0" w:space="0" w:color="auto"/>
          </w:divBdr>
        </w:div>
        <w:div w:id="1264072876">
          <w:marLeft w:val="0"/>
          <w:marRight w:val="0"/>
          <w:marTop w:val="0"/>
          <w:marBottom w:val="0"/>
          <w:divBdr>
            <w:top w:val="none" w:sz="0" w:space="0" w:color="auto"/>
            <w:left w:val="none" w:sz="0" w:space="0" w:color="auto"/>
            <w:bottom w:val="none" w:sz="0" w:space="0" w:color="auto"/>
            <w:right w:val="none" w:sz="0" w:space="0" w:color="auto"/>
          </w:divBdr>
        </w:div>
        <w:div w:id="621768905">
          <w:marLeft w:val="0"/>
          <w:marRight w:val="0"/>
          <w:marTop w:val="0"/>
          <w:marBottom w:val="0"/>
          <w:divBdr>
            <w:top w:val="none" w:sz="0" w:space="0" w:color="auto"/>
            <w:left w:val="none" w:sz="0" w:space="0" w:color="auto"/>
            <w:bottom w:val="none" w:sz="0" w:space="0" w:color="auto"/>
            <w:right w:val="none" w:sz="0" w:space="0" w:color="auto"/>
          </w:divBdr>
        </w:div>
        <w:div w:id="1926109047">
          <w:marLeft w:val="0"/>
          <w:marRight w:val="0"/>
          <w:marTop w:val="0"/>
          <w:marBottom w:val="0"/>
          <w:divBdr>
            <w:top w:val="none" w:sz="0" w:space="0" w:color="auto"/>
            <w:left w:val="none" w:sz="0" w:space="0" w:color="auto"/>
            <w:bottom w:val="none" w:sz="0" w:space="0" w:color="auto"/>
            <w:right w:val="none" w:sz="0" w:space="0" w:color="auto"/>
          </w:divBdr>
        </w:div>
        <w:div w:id="839394882">
          <w:marLeft w:val="0"/>
          <w:marRight w:val="0"/>
          <w:marTop w:val="0"/>
          <w:marBottom w:val="0"/>
          <w:divBdr>
            <w:top w:val="none" w:sz="0" w:space="0" w:color="auto"/>
            <w:left w:val="none" w:sz="0" w:space="0" w:color="auto"/>
            <w:bottom w:val="none" w:sz="0" w:space="0" w:color="auto"/>
            <w:right w:val="none" w:sz="0" w:space="0" w:color="auto"/>
          </w:divBdr>
        </w:div>
        <w:div w:id="88264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ence3p@gmail.com" TargetMode="External"/><Relationship Id="rId18" Type="http://schemas.openxmlformats.org/officeDocument/2006/relationships/hyperlink" Target="mailto:Jirka.Sixta@seznam.cz" TargetMode="External"/><Relationship Id="rId26" Type="http://schemas.openxmlformats.org/officeDocument/2006/relationships/hyperlink" Target="http://www.dds.winet.cz" TargetMode="External"/><Relationship Id="rId39" Type="http://schemas.openxmlformats.org/officeDocument/2006/relationships/header" Target="header1.xml"/><Relationship Id="rId21" Type="http://schemas.openxmlformats.org/officeDocument/2006/relationships/hyperlink" Target="mailto:martina.hrdlickova@seznam.cz" TargetMode="External"/><Relationship Id="rId34" Type="http://schemas.openxmlformats.org/officeDocument/2006/relationships/hyperlink" Target="http://www.podaneruce.cz"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evence@os-semiramis.cz" TargetMode="External"/><Relationship Id="rId29" Type="http://schemas.openxmlformats.org/officeDocument/2006/relationships/hyperlink" Target="http://www.drogovaporad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divinska@melnik.cz" TargetMode="External"/><Relationship Id="rId24" Type="http://schemas.openxmlformats.org/officeDocument/2006/relationships/hyperlink" Target="http://www.atlinka.cz" TargetMode="External"/><Relationship Id="rId32" Type="http://schemas.openxmlformats.org/officeDocument/2006/relationships/hyperlink" Target="http://www.nasedite.cz" TargetMode="External"/><Relationship Id="rId37" Type="http://schemas.openxmlformats.org/officeDocument/2006/relationships/hyperlink" Target="http://www.sikana.cz"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vence@os-semiramis.cz" TargetMode="External"/><Relationship Id="rId23" Type="http://schemas.openxmlformats.org/officeDocument/2006/relationships/hyperlink" Target="http://www.adiktologie.cz" TargetMode="External"/><Relationship Id="rId28" Type="http://schemas.openxmlformats.org/officeDocument/2006/relationships/hyperlink" Target="http://www.donalinka.cz" TargetMode="External"/><Relationship Id="rId36" Type="http://schemas.openxmlformats.org/officeDocument/2006/relationships/hyperlink" Target="http://www.prestantekourit.cz" TargetMode="External"/><Relationship Id="rId10" Type="http://schemas.openxmlformats.org/officeDocument/2006/relationships/hyperlink" Target="mailto:p.limprecht@melnik.cz" TargetMode="External"/><Relationship Id="rId19" Type="http://schemas.openxmlformats.org/officeDocument/2006/relationships/hyperlink" Target="mailto:SLAMOVA@ABNET.CZ" TargetMode="External"/><Relationship Id="rId31" Type="http://schemas.openxmlformats.org/officeDocument/2006/relationships/hyperlink" Target="http://www.modralinka.cz"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dr@pppsk.cz" TargetMode="External"/><Relationship Id="rId14" Type="http://schemas.openxmlformats.org/officeDocument/2006/relationships/hyperlink" Target="mailto:pp@os-prostor.cz" TargetMode="External"/><Relationship Id="rId22" Type="http://schemas.openxmlformats.org/officeDocument/2006/relationships/hyperlink" Target="mailto:honza.harmonia@email.cz" TargetMode="External"/><Relationship Id="rId27" Type="http://schemas.openxmlformats.org/officeDocument/2006/relationships/hyperlink" Target="http://www.detskaprava.cz" TargetMode="External"/><Relationship Id="rId30" Type="http://schemas.openxmlformats.org/officeDocument/2006/relationships/hyperlink" Target="http://www.minimalizacesikany.cz" TargetMode="External"/><Relationship Id="rId35" Type="http://schemas.openxmlformats.org/officeDocument/2006/relationships/hyperlink" Target="http://www.poradenskecentrum.cz" TargetMode="External"/><Relationship Id="rId43" Type="http://schemas.openxmlformats.org/officeDocument/2006/relationships/fontTable" Target="fontTable.xml"/><Relationship Id="rId8" Type="http://schemas.openxmlformats.org/officeDocument/2006/relationships/hyperlink" Target="mailto:skola@seifert-melnik.cz" TargetMode="External"/><Relationship Id="rId3" Type="http://schemas.openxmlformats.org/officeDocument/2006/relationships/styles" Target="styles.xml"/><Relationship Id="rId12" Type="http://schemas.openxmlformats.org/officeDocument/2006/relationships/hyperlink" Target="mailto:marketa.hubinkova@cestaintegrace.cz" TargetMode="External"/><Relationship Id="rId17" Type="http://schemas.openxmlformats.org/officeDocument/2006/relationships/hyperlink" Target="mailto:michael.jettmar@aids-pomoc.cz" TargetMode="External"/><Relationship Id="rId25" Type="http://schemas.openxmlformats.org/officeDocument/2006/relationships/hyperlink" Target="http://www.bkb.cz" TargetMode="External"/><Relationship Id="rId33" Type="http://schemas.openxmlformats.org/officeDocument/2006/relationships/hyperlink" Target="http://www.plbohnice.cz/nespor" TargetMode="External"/><Relationship Id="rId38" Type="http://schemas.openxmlformats.org/officeDocument/2006/relationships/hyperlink" Target="http://www.spondea.cz" TargetMode="External"/><Relationship Id="rId20" Type="http://schemas.openxmlformats.org/officeDocument/2006/relationships/hyperlink" Target="mailto:vesela@spolecnekbezpeci.cz"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E7A0D1467477898134194E2CF56E0"/>
        <w:category>
          <w:name w:val="Obecné"/>
          <w:gallery w:val="placeholder"/>
        </w:category>
        <w:types>
          <w:type w:val="bbPlcHdr"/>
        </w:types>
        <w:behaviors>
          <w:behavior w:val="content"/>
        </w:behaviors>
        <w:guid w:val="{46F24E99-FC66-4251-AFDF-9CDBCE3FB40D}"/>
      </w:docPartPr>
      <w:docPartBody>
        <w:p w:rsidR="003428D3" w:rsidRDefault="006F448B" w:rsidP="006F448B">
          <w:pPr>
            <w:pStyle w:val="D31E7A0D1467477898134194E2CF56E0"/>
          </w:pPr>
          <w:r>
            <w:rPr>
              <w:rStyle w:val="Zstupntext"/>
            </w:rPr>
            <w:t>[Autor]</w:t>
          </w:r>
        </w:p>
      </w:docPartBody>
    </w:docPart>
    <w:docPart>
      <w:docPartPr>
        <w:name w:val="921DE6DC81984C83B4E1CDD40853D777"/>
        <w:category>
          <w:name w:val="Obecné"/>
          <w:gallery w:val="placeholder"/>
        </w:category>
        <w:types>
          <w:type w:val="bbPlcHdr"/>
        </w:types>
        <w:behaviors>
          <w:behavior w:val="content"/>
        </w:behaviors>
        <w:guid w:val="{6EFA8243-D9C2-4698-BBAA-9E5FD79ABBEB}"/>
      </w:docPartPr>
      <w:docPartBody>
        <w:p w:rsidR="003428D3" w:rsidRDefault="006F448B" w:rsidP="006F448B">
          <w:pPr>
            <w:pStyle w:val="921DE6DC81984C83B4E1CDD40853D777"/>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F448B"/>
    <w:rsid w:val="0010629B"/>
    <w:rsid w:val="00122785"/>
    <w:rsid w:val="002B6CFC"/>
    <w:rsid w:val="003428D3"/>
    <w:rsid w:val="004A6071"/>
    <w:rsid w:val="004F6AAB"/>
    <w:rsid w:val="00547912"/>
    <w:rsid w:val="006F448B"/>
    <w:rsid w:val="00755E07"/>
    <w:rsid w:val="00780D07"/>
    <w:rsid w:val="00944DCE"/>
    <w:rsid w:val="00BD7D8B"/>
    <w:rsid w:val="00CA321A"/>
    <w:rsid w:val="00E12C95"/>
    <w:rsid w:val="00F537E6"/>
    <w:rsid w:val="00FE2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B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5BC59877E84477CA8B7507541A1A688">
    <w:name w:val="45BC59877E84477CA8B7507541A1A688"/>
    <w:rsid w:val="006F448B"/>
  </w:style>
  <w:style w:type="paragraph" w:customStyle="1" w:styleId="8352130C74044033BD28D6F5BDE4F6DF">
    <w:name w:val="8352130C74044033BD28D6F5BDE4F6DF"/>
    <w:rsid w:val="006F448B"/>
  </w:style>
  <w:style w:type="paragraph" w:customStyle="1" w:styleId="06C8EFD4A5A049DBA431BF5C3EB2AE22">
    <w:name w:val="06C8EFD4A5A049DBA431BF5C3EB2AE22"/>
    <w:rsid w:val="006F448B"/>
  </w:style>
  <w:style w:type="character" w:styleId="Zstupntext">
    <w:name w:val="Placeholder Text"/>
    <w:basedOn w:val="Standardnpsmoodstavce"/>
    <w:uiPriority w:val="99"/>
    <w:semiHidden/>
    <w:rsid w:val="006F448B"/>
    <w:rPr>
      <w:color w:val="808080"/>
    </w:rPr>
  </w:style>
  <w:style w:type="paragraph" w:customStyle="1" w:styleId="B4BF8AF49062435EABF092FD9456495A">
    <w:name w:val="B4BF8AF49062435EABF092FD9456495A"/>
    <w:rsid w:val="006F448B"/>
  </w:style>
  <w:style w:type="paragraph" w:customStyle="1" w:styleId="E5545FD58FA142E0A3A5D6E00B3AE224">
    <w:name w:val="E5545FD58FA142E0A3A5D6E00B3AE224"/>
    <w:rsid w:val="006F448B"/>
  </w:style>
  <w:style w:type="paragraph" w:customStyle="1" w:styleId="D31E7A0D1467477898134194E2CF56E0">
    <w:name w:val="D31E7A0D1467477898134194E2CF56E0"/>
    <w:rsid w:val="006F448B"/>
  </w:style>
  <w:style w:type="paragraph" w:customStyle="1" w:styleId="BDFB970A6FC54720B83CB07FFDEE1D64">
    <w:name w:val="BDFB970A6FC54720B83CB07FFDEE1D64"/>
    <w:rsid w:val="006F448B"/>
  </w:style>
  <w:style w:type="paragraph" w:customStyle="1" w:styleId="921DE6DC81984C83B4E1CDD40853D777">
    <w:name w:val="921DE6DC81984C83B4E1CDD40853D777"/>
    <w:rsid w:val="006F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1AE3-BE69-4452-95CF-A940085D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8944</Words>
  <Characters>52771</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Školní preventivní program</dc:creator>
  <cp:lastModifiedBy>Probook3</cp:lastModifiedBy>
  <cp:revision>4</cp:revision>
  <dcterms:created xsi:type="dcterms:W3CDTF">2021-12-06T15:11:00Z</dcterms:created>
  <dcterms:modified xsi:type="dcterms:W3CDTF">2021-12-06T15:22:00Z</dcterms:modified>
</cp:coreProperties>
</file>